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7B20" w14:textId="3B88ADD3" w:rsidR="005C46B7" w:rsidRDefault="000F3311" w:rsidP="000F3311">
      <w:pPr>
        <w:pStyle w:val="Heading1"/>
      </w:pPr>
      <w:r>
        <w:t>In Person Event Registration</w:t>
      </w:r>
      <w:r w:rsidR="00ED0D32">
        <w:t xml:space="preserve"> Policy and Procedure v.</w:t>
      </w:r>
      <w:r w:rsidR="00245077">
        <w:t>2020-08-03</w:t>
      </w:r>
    </w:p>
    <w:p w14:paraId="064AD4BC" w14:textId="7FCFD6CE" w:rsidR="000F3311" w:rsidRDefault="000F3311" w:rsidP="000F3311"/>
    <w:p w14:paraId="6370AAF9" w14:textId="3968D1F2" w:rsidR="000F3311" w:rsidRDefault="00300C5A" w:rsidP="000F3311">
      <w:r>
        <w:t xml:space="preserve">Event Registration </w:t>
      </w:r>
      <w:r w:rsidR="000F3311">
        <w:t>Goal</w:t>
      </w:r>
      <w:r>
        <w:t>s</w:t>
      </w:r>
    </w:p>
    <w:p w14:paraId="251C1D9A" w14:textId="3F47C2F9" w:rsidR="000F3311" w:rsidRDefault="000F3311" w:rsidP="000F3311">
      <w:pPr>
        <w:pStyle w:val="ListParagraph"/>
        <w:numPr>
          <w:ilvl w:val="0"/>
          <w:numId w:val="2"/>
        </w:numPr>
      </w:pPr>
      <w:r>
        <w:t xml:space="preserve">Pre-screening of all attendees (including staff and volunteers) before </w:t>
      </w:r>
      <w:r w:rsidR="00300C5A">
        <w:t xml:space="preserve">in person </w:t>
      </w:r>
      <w:r>
        <w:t>event</w:t>
      </w:r>
    </w:p>
    <w:p w14:paraId="11E7602D" w14:textId="3015AD04" w:rsidR="000F3311" w:rsidRDefault="000F3311" w:rsidP="000F3311">
      <w:pPr>
        <w:pStyle w:val="ListParagraph"/>
        <w:numPr>
          <w:ilvl w:val="0"/>
          <w:numId w:val="2"/>
        </w:numPr>
      </w:pPr>
      <w:r>
        <w:t>Issuing of tickets to keep events at or below maximum capacity for attendance</w:t>
      </w:r>
    </w:p>
    <w:p w14:paraId="433C0CF9" w14:textId="15FA2B28" w:rsidR="000F3311" w:rsidRDefault="000F3311" w:rsidP="000F3311">
      <w:pPr>
        <w:pStyle w:val="ListParagraph"/>
        <w:numPr>
          <w:ilvl w:val="0"/>
          <w:numId w:val="2"/>
        </w:numPr>
      </w:pPr>
      <w:r>
        <w:t>Keep record of contact information for all attendees for contact tracing if a positive COVID-19 case occurs</w:t>
      </w:r>
    </w:p>
    <w:p w14:paraId="39565A86" w14:textId="2467E50F" w:rsidR="000F3311" w:rsidRDefault="000F3311" w:rsidP="000F3311"/>
    <w:p w14:paraId="40CB39CE" w14:textId="23270682" w:rsidR="000F3311" w:rsidRPr="000F3311" w:rsidRDefault="000F3311" w:rsidP="000F3311">
      <w:r>
        <w:t>Protocol</w:t>
      </w:r>
    </w:p>
    <w:p w14:paraId="580C2B6D" w14:textId="70E48844" w:rsidR="000F3311" w:rsidRDefault="000F3311" w:rsidP="000F3311">
      <w:pPr>
        <w:pStyle w:val="ListParagraph"/>
        <w:numPr>
          <w:ilvl w:val="0"/>
          <w:numId w:val="3"/>
        </w:numPr>
      </w:pPr>
      <w:r>
        <w:t xml:space="preserve">Every </w:t>
      </w:r>
      <w:proofErr w:type="gramStart"/>
      <w:r w:rsidR="00300C5A">
        <w:t>in person</w:t>
      </w:r>
      <w:proofErr w:type="gramEnd"/>
      <w:r w:rsidR="00300C5A">
        <w:t xml:space="preserve"> </w:t>
      </w:r>
      <w:r>
        <w:t xml:space="preserve">event will designate a Secretary, who will record the </w:t>
      </w:r>
      <w:r w:rsidR="00300C5A">
        <w:t>Event R</w:t>
      </w:r>
      <w:r>
        <w:t xml:space="preserve">egistration and prepare a list of attendees and their corresponding ticket for the Head Usher </w:t>
      </w:r>
      <w:r w:rsidR="00300C5A">
        <w:t xml:space="preserve">at the </w:t>
      </w:r>
      <w:r>
        <w:t>event.</w:t>
      </w:r>
      <w:r w:rsidR="000A2321">
        <w:t xml:space="preserve">  Set up a new Google Credential for the Secretary to be determined by the Ministry Team.</w:t>
      </w:r>
    </w:p>
    <w:p w14:paraId="4FFD635B" w14:textId="77777777" w:rsidR="00FB4138" w:rsidRDefault="00FB4138" w:rsidP="00FB4138">
      <w:pPr>
        <w:pStyle w:val="ListParagraph"/>
      </w:pPr>
    </w:p>
    <w:p w14:paraId="6D57DC4B" w14:textId="353991A6" w:rsidR="0054725B" w:rsidRDefault="0089793E" w:rsidP="0089793E">
      <w:pPr>
        <w:pStyle w:val="ListParagraph"/>
        <w:numPr>
          <w:ilvl w:val="0"/>
          <w:numId w:val="3"/>
        </w:numPr>
      </w:pPr>
      <w:r>
        <w:t>7 days before the event (Monday for the following Sunday), the Secretary will publish an on</w:t>
      </w:r>
      <w:r w:rsidR="00300C5A">
        <w:t xml:space="preserve"> </w:t>
      </w:r>
      <w:r>
        <w:t xml:space="preserve">line standardized </w:t>
      </w:r>
      <w:r w:rsidR="00300C5A">
        <w:t xml:space="preserve">Event </w:t>
      </w:r>
      <w:r>
        <w:t>Registration</w:t>
      </w:r>
      <w:r w:rsidR="0054725B">
        <w:t xml:space="preserve"> </w:t>
      </w:r>
      <w:r w:rsidR="00300C5A">
        <w:t xml:space="preserve">Form </w:t>
      </w:r>
      <w:r w:rsidR="0054725B">
        <w:t>f</w:t>
      </w:r>
      <w:r w:rsidR="00300C5A">
        <w:t>r</w:t>
      </w:r>
      <w:r w:rsidR="0054725B">
        <w:t xml:space="preserve">om the copy below through “Make a copy” </w:t>
      </w:r>
      <w:r w:rsidR="00FB4138">
        <w:t xml:space="preserve">and paste it into the </w:t>
      </w:r>
      <w:r w:rsidR="000A2321">
        <w:t xml:space="preserve">new Google Credential of the Secretary to be determined by the Ministry Team </w:t>
      </w:r>
      <w:r w:rsidR="0054725B">
        <w:t>(see Figure 1.):</w:t>
      </w:r>
      <w:r w:rsidR="007344C5">
        <w:t xml:space="preserve"> </w:t>
      </w:r>
    </w:p>
    <w:p w14:paraId="7AA90E3E" w14:textId="00FE0262" w:rsidR="0054725B" w:rsidRDefault="002A192C" w:rsidP="0054725B">
      <w:pPr>
        <w:pStyle w:val="ListParagraph"/>
      </w:pPr>
      <w:hyperlink r:id="rId7" w:history="1">
        <w:r w:rsidR="0054725B" w:rsidRPr="000C26B2">
          <w:rPr>
            <w:rStyle w:val="Hyperlink"/>
          </w:rPr>
          <w:t>https://docs.google.com/forms/d/1KZHHjTxxdx5QTheVT0_jFEykq93I4NCUr9gUa1P4kPA/edit</w:t>
        </w:r>
      </w:hyperlink>
      <w:r w:rsidR="0054725B">
        <w:t xml:space="preserve"> (</w:t>
      </w:r>
      <w:r w:rsidR="000A2321">
        <w:t xml:space="preserve">Google </w:t>
      </w:r>
      <w:r w:rsidR="0054725B">
        <w:t xml:space="preserve">Credential </w:t>
      </w:r>
      <w:r w:rsidR="000A2321">
        <w:t>for standardized form is</w:t>
      </w:r>
      <w:r w:rsidR="0054725B">
        <w:t xml:space="preserve"> </w:t>
      </w:r>
      <w:hyperlink r:id="rId8" w:history="1">
        <w:r w:rsidR="0054725B" w:rsidRPr="000C26B2">
          <w:rPr>
            <w:rStyle w:val="Hyperlink"/>
          </w:rPr>
          <w:t>jaffrayevents@gmail.com</w:t>
        </w:r>
      </w:hyperlink>
      <w:r w:rsidR="0054725B">
        <w:t xml:space="preserve"> “99Tjcac50”)</w:t>
      </w:r>
    </w:p>
    <w:p w14:paraId="797A16AC" w14:textId="3C0EF5E0" w:rsidR="0054725B" w:rsidRDefault="0054725B" w:rsidP="0054725B">
      <w:pPr>
        <w:pStyle w:val="Caption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88A7B" wp14:editId="467E3B92">
                <wp:simplePos x="0" y="0"/>
                <wp:positionH relativeFrom="column">
                  <wp:posOffset>4556759</wp:posOffset>
                </wp:positionH>
                <wp:positionV relativeFrom="paragraph">
                  <wp:posOffset>1122355</wp:posOffset>
                </wp:positionV>
                <wp:extent cx="275063" cy="95668"/>
                <wp:effectExtent l="12700" t="50800" r="0" b="5715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5063" cy="956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0B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58.8pt;margin-top:88.35pt;width:21.65pt;height:7.55pt;rotation:-2021191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" adj="1784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DE58" wp14:editId="7EF7B522">
                <wp:simplePos x="0" y="0"/>
                <wp:positionH relativeFrom="column">
                  <wp:posOffset>5042534</wp:posOffset>
                </wp:positionH>
                <wp:positionV relativeFrom="paragraph">
                  <wp:posOffset>436105</wp:posOffset>
                </wp:positionV>
                <wp:extent cx="275063" cy="95668"/>
                <wp:effectExtent l="12700" t="50800" r="0" b="571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5063" cy="956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49FB" id="Right Arrow 3" o:spid="_x0000_s1026" type="#_x0000_t13" style="position:absolute;margin-left:397.05pt;margin-top:34.35pt;width:21.65pt;height:7.55pt;rotation:-202119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" adj="17844" fillcolor="#4472c4 [3204]" strokecolor="#1f3763 [1604]" strokeweight="1pt"/>
            </w:pict>
          </mc:Fallback>
        </mc:AlternateContent>
      </w:r>
      <w:r>
        <w:t xml:space="preserve">Figure </w:t>
      </w:r>
      <w:r w:rsidR="002A192C">
        <w:fldChar w:fldCharType="begin"/>
      </w:r>
      <w:r w:rsidR="002A192C">
        <w:instrText xml:space="preserve"> SEQ Figure \* ARABIC </w:instrText>
      </w:r>
      <w:r w:rsidR="002A192C">
        <w:fldChar w:fldCharType="separate"/>
      </w:r>
      <w:r w:rsidR="006C7FD8">
        <w:rPr>
          <w:noProof/>
        </w:rPr>
        <w:t>1</w:t>
      </w:r>
      <w:r w:rsidR="002A192C">
        <w:rPr>
          <w:noProof/>
        </w:rPr>
        <w:fldChar w:fldCharType="end"/>
      </w:r>
      <w:r>
        <w:t>. Settings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8E4DBE6" wp14:editId="31FC0B58">
            <wp:extent cx="5943600" cy="1076960"/>
            <wp:effectExtent l="0" t="0" r="0" b="254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B5EAF" w14:textId="66FDF9E4" w:rsidR="0054725B" w:rsidRDefault="0054725B" w:rsidP="0054725B">
      <w:pPr>
        <w:pStyle w:val="ListParagraph"/>
        <w:numPr>
          <w:ilvl w:val="1"/>
          <w:numId w:val="3"/>
        </w:numPr>
      </w:pPr>
      <w:r>
        <w:t>Each event must customize the “</w:t>
      </w:r>
      <w:r w:rsidR="00300C5A">
        <w:t>T</w:t>
      </w:r>
      <w:r>
        <w:t xml:space="preserve">itle” of the event, including the name, address, </w:t>
      </w:r>
      <w:r w:rsidR="00300C5A">
        <w:t xml:space="preserve">date and </w:t>
      </w:r>
      <w:r>
        <w:t>time</w:t>
      </w:r>
      <w:r w:rsidR="00300C5A">
        <w:t>,</w:t>
      </w:r>
      <w:r>
        <w:t xml:space="preserve"> and contact information of that event to be determined by the Ministry Team.  (see Figure 2.)</w:t>
      </w:r>
    </w:p>
    <w:p w14:paraId="3685B068" w14:textId="519D6D2B" w:rsidR="0054725B" w:rsidRDefault="0054725B" w:rsidP="0054725B">
      <w:pPr>
        <w:pStyle w:val="Caption"/>
        <w:keepNext/>
      </w:pPr>
      <w:r>
        <w:t>Figure 2. Title</w:t>
      </w:r>
    </w:p>
    <w:p w14:paraId="39516056" w14:textId="2EA46CA6" w:rsidR="0054725B" w:rsidRDefault="0054725B" w:rsidP="0054725B">
      <w:r>
        <w:rPr>
          <w:noProof/>
        </w:rPr>
        <w:drawing>
          <wp:inline distT="0" distB="0" distL="0" distR="0" wp14:anchorId="57665B1F" wp14:editId="74E8EDAD">
            <wp:extent cx="5947317" cy="1130819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5109" cy="114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7F1A" w14:textId="28FF0944" w:rsidR="00FB4138" w:rsidRDefault="00300C5A" w:rsidP="00300C5A">
      <w:pPr>
        <w:pStyle w:val="ListParagraph"/>
        <w:numPr>
          <w:ilvl w:val="1"/>
          <w:numId w:val="3"/>
        </w:numPr>
      </w:pPr>
      <w:r>
        <w:t xml:space="preserve">Each Ministry Team must establish a process to reach those who do not have internet/email service for Event Registration (e.g. someone to phone potential attendee to complete the </w:t>
      </w:r>
      <w:proofErr w:type="gramStart"/>
      <w:r>
        <w:t>on line</w:t>
      </w:r>
      <w:proofErr w:type="gramEnd"/>
      <w:r>
        <w:t xml:space="preserve"> Event Registration for that person).</w:t>
      </w:r>
    </w:p>
    <w:p w14:paraId="469DB224" w14:textId="77777777" w:rsidR="00300C5A" w:rsidRDefault="00300C5A" w:rsidP="00300C5A"/>
    <w:p w14:paraId="3C25A286" w14:textId="1E267213" w:rsidR="00FB4138" w:rsidRDefault="00300C5A" w:rsidP="0054725B">
      <w:pPr>
        <w:pStyle w:val="ListParagraph"/>
        <w:numPr>
          <w:ilvl w:val="0"/>
          <w:numId w:val="3"/>
        </w:numPr>
      </w:pPr>
      <w:r>
        <w:t xml:space="preserve">In your customized Event Registration Form, </w:t>
      </w:r>
      <w:proofErr w:type="gramStart"/>
      <w:r w:rsidR="00FB4138">
        <w:t>Under</w:t>
      </w:r>
      <w:proofErr w:type="gramEnd"/>
      <w:r w:rsidR="00FB4138">
        <w:t xml:space="preserve"> “Responses” tab, select the “…” tab on the far right to bring out the </w:t>
      </w:r>
      <w:r>
        <w:t>O</w:t>
      </w:r>
      <w:r w:rsidR="00FB4138">
        <w:t xml:space="preserve">ptions </w:t>
      </w:r>
      <w:r>
        <w:t>M</w:t>
      </w:r>
      <w:r w:rsidR="00FB4138">
        <w:t>enu (see Figure 3.)</w:t>
      </w:r>
      <w:r w:rsidR="0054725B">
        <w:t xml:space="preserve"> </w:t>
      </w:r>
    </w:p>
    <w:p w14:paraId="07378EE6" w14:textId="5F8C1E39" w:rsidR="0054725B" w:rsidRDefault="00FB4138" w:rsidP="00FB4138">
      <w:pPr>
        <w:pStyle w:val="Caption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159FF" wp14:editId="2B5463F9">
                <wp:simplePos x="0" y="0"/>
                <wp:positionH relativeFrom="column">
                  <wp:posOffset>5405801</wp:posOffset>
                </wp:positionH>
                <wp:positionV relativeFrom="paragraph">
                  <wp:posOffset>1212850</wp:posOffset>
                </wp:positionV>
                <wp:extent cx="275063" cy="95668"/>
                <wp:effectExtent l="12700" t="50800" r="0" b="571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5063" cy="956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28B2" id="Right Arrow 9" o:spid="_x0000_s1026" type="#_x0000_t13" style="position:absolute;margin-left:425.65pt;margin-top:95.5pt;width:21.65pt;height:7.55pt;rotation:-202119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" adj="1784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5E300" wp14:editId="1B020EC2">
                <wp:simplePos x="0" y="0"/>
                <wp:positionH relativeFrom="column">
                  <wp:posOffset>3039994</wp:posOffset>
                </wp:positionH>
                <wp:positionV relativeFrom="paragraph">
                  <wp:posOffset>788546</wp:posOffset>
                </wp:positionV>
                <wp:extent cx="275063" cy="95668"/>
                <wp:effectExtent l="12700" t="50800" r="0" b="571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5063" cy="956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B53A" id="Right Arrow 10" o:spid="_x0000_s1026" type="#_x0000_t13" style="position:absolute;margin-left:239.35pt;margin-top:62.1pt;width:21.65pt;height:7.55pt;rotation:-202119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" adj="17844" fillcolor="#4472c4 [3204]" strokecolor="#1f3763 [1604]" strokeweight="1pt"/>
            </w:pict>
          </mc:Fallback>
        </mc:AlternateContent>
      </w:r>
      <w:r>
        <w:t>Figure 3. Options</w:t>
      </w:r>
      <w:r>
        <w:rPr>
          <w:noProof/>
        </w:rPr>
        <w:drawing>
          <wp:inline distT="0" distB="0" distL="0" distR="0" wp14:anchorId="12118B9C" wp14:editId="0E6E8569">
            <wp:extent cx="5943600" cy="192278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ell phon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D856B" w14:textId="77777777" w:rsidR="000A2321" w:rsidRDefault="000A2321" w:rsidP="000A2321"/>
    <w:p w14:paraId="7C661E3C" w14:textId="41920DF2" w:rsidR="000A2321" w:rsidRDefault="00FB4138" w:rsidP="000A2321">
      <w:pPr>
        <w:pStyle w:val="ListParagraph"/>
        <w:numPr>
          <w:ilvl w:val="0"/>
          <w:numId w:val="3"/>
        </w:numPr>
      </w:pPr>
      <w:r>
        <w:t>Select “Get email notifications for new responses</w:t>
      </w:r>
      <w:r w:rsidR="000A2321">
        <w:t>” and each time a registration is completed, the Google Credential where you have placed the form will receive an email.</w:t>
      </w:r>
    </w:p>
    <w:p w14:paraId="74A2E01A" w14:textId="751E2547" w:rsidR="000A2321" w:rsidRDefault="000A2321" w:rsidP="000A2321">
      <w:pPr>
        <w:pStyle w:val="Caption"/>
        <w:keepNext/>
      </w:pPr>
      <w:r>
        <w:t>Figure 4. Email Notification</w:t>
      </w:r>
    </w:p>
    <w:p w14:paraId="1D705796" w14:textId="1B2DC752" w:rsidR="00FB4138" w:rsidRDefault="000A2321" w:rsidP="00FB41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6D4E8" wp14:editId="7318223A">
                <wp:simplePos x="0" y="0"/>
                <wp:positionH relativeFrom="column">
                  <wp:posOffset>15875</wp:posOffset>
                </wp:positionH>
                <wp:positionV relativeFrom="paragraph">
                  <wp:posOffset>407485</wp:posOffset>
                </wp:positionV>
                <wp:extent cx="274955" cy="146291"/>
                <wp:effectExtent l="12700" t="38100" r="0" b="4445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4955" cy="1462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5CAC" id="Right Arrow 12" o:spid="_x0000_s1026" type="#_x0000_t13" style="position:absolute;margin-left:1.25pt;margin-top:32.1pt;width:21.65pt;height:11.5pt;rotation:-2021191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" adj="15854" fillcolor="#4472c4 [3204]" strokecolor="#1f3763 [1604]" strokeweight="1pt"/>
            </w:pict>
          </mc:Fallback>
        </mc:AlternateContent>
      </w:r>
      <w:r w:rsidR="00FB4138">
        <w:rPr>
          <w:noProof/>
        </w:rPr>
        <w:drawing>
          <wp:inline distT="0" distB="0" distL="0" distR="0" wp14:anchorId="690EC480" wp14:editId="2E65E17C">
            <wp:extent cx="5829300" cy="1181100"/>
            <wp:effectExtent l="0" t="0" r="0" b="0"/>
            <wp:docPr id="13" name="Picture 13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bir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566D" w14:textId="46B471EF" w:rsidR="000A2321" w:rsidRDefault="000A2321" w:rsidP="00FB4138"/>
    <w:p w14:paraId="1383AB9A" w14:textId="0FF295AA" w:rsidR="000A2321" w:rsidRDefault="000A2321" w:rsidP="000A2321">
      <w:pPr>
        <w:pStyle w:val="ListParagraph"/>
        <w:numPr>
          <w:ilvl w:val="0"/>
          <w:numId w:val="3"/>
        </w:numPr>
      </w:pPr>
      <w:r>
        <w:t xml:space="preserve">Notify Deacon Stanley Pak </w:t>
      </w:r>
      <w:hyperlink r:id="rId13" w:history="1">
        <w:r w:rsidRPr="000C26B2">
          <w:rPr>
            <w:rStyle w:val="Hyperlink"/>
          </w:rPr>
          <w:t>stanley.cy.pak@gmail.com</w:t>
        </w:r>
      </w:hyperlink>
      <w:r>
        <w:t xml:space="preserve"> , the Webmaster, or your respective Ministry Team webmaster to provide a link to your event registration on the </w:t>
      </w:r>
      <w:hyperlink r:id="rId14" w:history="1">
        <w:r w:rsidRPr="000C26B2">
          <w:rPr>
            <w:rStyle w:val="Hyperlink"/>
          </w:rPr>
          <w:t>www.tjcac.org</w:t>
        </w:r>
      </w:hyperlink>
      <w:r>
        <w:t xml:space="preserve"> website.</w:t>
      </w:r>
    </w:p>
    <w:p w14:paraId="6864502E" w14:textId="55C34053" w:rsidR="000A2321" w:rsidRDefault="000A2321" w:rsidP="000A2321"/>
    <w:p w14:paraId="3E8783B3" w14:textId="5C91E583" w:rsidR="000A2321" w:rsidRDefault="000A2321" w:rsidP="000A2321">
      <w:pPr>
        <w:pStyle w:val="ListParagraph"/>
        <w:numPr>
          <w:ilvl w:val="0"/>
          <w:numId w:val="3"/>
        </w:numPr>
      </w:pPr>
      <w:r>
        <w:t>When you receive email notification of the registration</w:t>
      </w:r>
      <w:r w:rsidR="00CA6755">
        <w:t>, review the details of the registration</w:t>
      </w:r>
      <w:r w:rsidR="000C158B">
        <w:t xml:space="preserve"> (select “Response X”) which will appear in </w:t>
      </w:r>
      <w:r w:rsidR="00300C5A">
        <w:t>a</w:t>
      </w:r>
      <w:r w:rsidR="000C158B">
        <w:t xml:space="preserve"> web page: (</w:t>
      </w:r>
      <w:r w:rsidR="00CA6755">
        <w:t>see Figure 5.)</w:t>
      </w:r>
      <w:r>
        <w:t xml:space="preserve"> </w:t>
      </w:r>
    </w:p>
    <w:p w14:paraId="4D966936" w14:textId="0A18779A" w:rsidR="000A2321" w:rsidRDefault="000A2321" w:rsidP="000A2321"/>
    <w:p w14:paraId="67B11800" w14:textId="5BFB328C" w:rsidR="000A2321" w:rsidRDefault="00CA6755" w:rsidP="00CA6755">
      <w:pPr>
        <w:pStyle w:val="Caption"/>
        <w:keepNext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0F982" wp14:editId="2E0E5A24">
                <wp:simplePos x="0" y="0"/>
                <wp:positionH relativeFrom="column">
                  <wp:posOffset>892097</wp:posOffset>
                </wp:positionH>
                <wp:positionV relativeFrom="paragraph">
                  <wp:posOffset>3397127</wp:posOffset>
                </wp:positionV>
                <wp:extent cx="274955" cy="146291"/>
                <wp:effectExtent l="12700" t="38100" r="0" b="444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4955" cy="1462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EED9" id="Right Arrow 16" o:spid="_x0000_s1026" type="#_x0000_t13" style="position:absolute;margin-left:70.25pt;margin-top:267.5pt;width:21.65pt;height:11.5pt;rotation:-2021191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" adj="15854" fillcolor="#4472c4 [3204]" strokecolor="#1f3763 [1604]" strokeweight="1pt"/>
            </w:pict>
          </mc:Fallback>
        </mc:AlternateContent>
      </w:r>
      <w:r>
        <w:t>Figure 5. Email notification</w:t>
      </w:r>
      <w:r>
        <w:rPr>
          <w:noProof/>
        </w:rPr>
        <w:t xml:space="preserve"> </w:t>
      </w:r>
      <w:r w:rsidR="000A2321">
        <w:rPr>
          <w:noProof/>
        </w:rPr>
        <w:drawing>
          <wp:inline distT="0" distB="0" distL="0" distR="0" wp14:anchorId="302B61E6" wp14:editId="712B4E25">
            <wp:extent cx="5943600" cy="4166235"/>
            <wp:effectExtent l="0" t="0" r="0" b="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ell phon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0FB5" w14:textId="5BD0B795" w:rsidR="000C158B" w:rsidRDefault="000C158B" w:rsidP="000C158B"/>
    <w:p w14:paraId="2E76F165" w14:textId="53A70846" w:rsidR="000C158B" w:rsidRDefault="000C158B" w:rsidP="000C158B">
      <w:pPr>
        <w:pStyle w:val="ListParagraph"/>
        <w:numPr>
          <w:ilvl w:val="0"/>
          <w:numId w:val="3"/>
        </w:numPr>
      </w:pPr>
      <w:r>
        <w:t>Under the</w:t>
      </w:r>
      <w:r w:rsidR="00AE3512">
        <w:t xml:space="preserve"> “Responses” tab and</w:t>
      </w:r>
      <w:r>
        <w:t xml:space="preserve"> “Individual” tab (see Figure 6.), review </w:t>
      </w:r>
      <w:r w:rsidR="00FF01E7">
        <w:t xml:space="preserve">the answer to </w:t>
      </w:r>
      <w:r>
        <w:t>every question to determine if the Registration is a. “Pre-Screen Negative” or b. “Pre-Screen Positive”.</w:t>
      </w:r>
    </w:p>
    <w:p w14:paraId="241783B0" w14:textId="49953723" w:rsidR="000C158B" w:rsidRDefault="000C158B" w:rsidP="000C158B">
      <w:pPr>
        <w:pStyle w:val="Caption"/>
        <w:keepNext/>
      </w:pPr>
      <w:r>
        <w:t>Figure 6. Individual Response</w:t>
      </w:r>
    </w:p>
    <w:p w14:paraId="711FB5EE" w14:textId="15BA2500" w:rsidR="000C158B" w:rsidRDefault="00AE3512" w:rsidP="000C158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A224E" wp14:editId="2311074F">
                <wp:simplePos x="0" y="0"/>
                <wp:positionH relativeFrom="column">
                  <wp:posOffset>3048000</wp:posOffset>
                </wp:positionH>
                <wp:positionV relativeFrom="paragraph">
                  <wp:posOffset>632831</wp:posOffset>
                </wp:positionV>
                <wp:extent cx="274955" cy="146291"/>
                <wp:effectExtent l="12700" t="38100" r="0" b="4445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4955" cy="1462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AB98" id="Right Arrow 21" o:spid="_x0000_s1026" type="#_x0000_t13" style="position:absolute;margin-left:240pt;margin-top:49.85pt;width:21.65pt;height:11.5pt;rotation:-2021191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" adj="1585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373F5" wp14:editId="4071E1DD">
                <wp:simplePos x="0" y="0"/>
                <wp:positionH relativeFrom="column">
                  <wp:posOffset>4541952</wp:posOffset>
                </wp:positionH>
                <wp:positionV relativeFrom="paragraph">
                  <wp:posOffset>1724894</wp:posOffset>
                </wp:positionV>
                <wp:extent cx="274955" cy="146291"/>
                <wp:effectExtent l="12700" t="38100" r="0" b="4445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4955" cy="1462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1DDF" id="Right Arrow 18" o:spid="_x0000_s1026" type="#_x0000_t13" style="position:absolute;margin-left:357.65pt;margin-top:135.8pt;width:21.65pt;height:11.5pt;rotation:-2021191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" adj="15854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9C0B7F7" wp14:editId="3615A65F">
            <wp:extent cx="5943600" cy="1931035"/>
            <wp:effectExtent l="0" t="0" r="0" b="0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ell phon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B8640" w14:textId="77777777" w:rsidR="00F83CA7" w:rsidRDefault="00FF01E7" w:rsidP="000C158B">
      <w:pPr>
        <w:pStyle w:val="ListParagraph"/>
        <w:numPr>
          <w:ilvl w:val="1"/>
          <w:numId w:val="3"/>
        </w:numPr>
      </w:pPr>
      <w:r>
        <w:t xml:space="preserve">If the Registration is </w:t>
      </w:r>
      <w:r w:rsidR="000C158B">
        <w:t>“Pre-Screen Negative” assign</w:t>
      </w:r>
      <w:r w:rsidR="00300C5A">
        <w:t xml:space="preserve"> a Ticket Number to that registration and send an email response to the Registrant.</w:t>
      </w:r>
      <w:r w:rsidR="0060107F">
        <w:t xml:space="preserve">  </w:t>
      </w:r>
    </w:p>
    <w:p w14:paraId="1B44845A" w14:textId="327D659C" w:rsidR="000C158B" w:rsidRDefault="0060107F" w:rsidP="00F83CA7">
      <w:pPr>
        <w:pStyle w:val="ListParagraph"/>
        <w:numPr>
          <w:ilvl w:val="2"/>
          <w:numId w:val="3"/>
        </w:numPr>
      </w:pPr>
      <w:r>
        <w:t xml:space="preserve">You </w:t>
      </w:r>
      <w:r w:rsidR="00F83CA7">
        <w:t>will</w:t>
      </w:r>
      <w:r>
        <w:t xml:space="preserve"> identify the </w:t>
      </w:r>
      <w:r w:rsidR="00F83CA7">
        <w:t>T</w:t>
      </w:r>
      <w:r>
        <w:t xml:space="preserve">icket </w:t>
      </w:r>
      <w:r w:rsidR="00F83CA7">
        <w:t>N</w:t>
      </w:r>
      <w:r>
        <w:t>umber</w:t>
      </w:r>
      <w:r w:rsidR="00F83CA7">
        <w:t xml:space="preserve"> to assign</w:t>
      </w:r>
      <w:r>
        <w:t xml:space="preserve"> by selecting “View Responses in Sheets” and opening a new web page. (see Figure 7.)</w:t>
      </w:r>
    </w:p>
    <w:p w14:paraId="2F3768BE" w14:textId="5689B8BF" w:rsidR="0060107F" w:rsidRDefault="0060107F" w:rsidP="0060107F">
      <w:pPr>
        <w:pStyle w:val="Caption"/>
        <w:keepNext/>
      </w:pPr>
      <w:r>
        <w:t>Figure 7. View Responses in Sheets</w:t>
      </w:r>
    </w:p>
    <w:p w14:paraId="0CAFE771" w14:textId="17082308" w:rsidR="00F663FD" w:rsidRDefault="00F663FD" w:rsidP="00F663F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EED72" wp14:editId="07CC98BB">
                <wp:simplePos x="0" y="0"/>
                <wp:positionH relativeFrom="column">
                  <wp:posOffset>5047614</wp:posOffset>
                </wp:positionH>
                <wp:positionV relativeFrom="paragraph">
                  <wp:posOffset>980670</wp:posOffset>
                </wp:positionV>
                <wp:extent cx="274955" cy="146291"/>
                <wp:effectExtent l="12700" t="38100" r="0" b="4445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4955" cy="1462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1BD8" id="Right Arrow 22" o:spid="_x0000_s1026" type="#_x0000_t13" style="position:absolute;margin-left:397.45pt;margin-top:77.2pt;width:21.65pt;height:11.5pt;rotation:-202119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" adj="15854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4366293" wp14:editId="7E59B9F2">
            <wp:extent cx="5943600" cy="1226820"/>
            <wp:effectExtent l="0" t="0" r="0" b="5080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cell phon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13815" w14:textId="77777777" w:rsidR="00F663FD" w:rsidRDefault="00F663FD" w:rsidP="00F663FD">
      <w:pPr>
        <w:pStyle w:val="ListParagraph"/>
        <w:ind w:left="2160"/>
      </w:pPr>
    </w:p>
    <w:p w14:paraId="5E4D5A34" w14:textId="6E443549" w:rsidR="00364341" w:rsidRDefault="00F663FD" w:rsidP="00364341">
      <w:pPr>
        <w:pStyle w:val="ListParagraph"/>
        <w:numPr>
          <w:ilvl w:val="2"/>
          <w:numId w:val="3"/>
        </w:numPr>
      </w:pPr>
      <w:r>
        <w:t>In the new Sheets web page, add 3 titles under the next 3 columns “Pre-Screen Neg”, “Ticket Number”, “Pre-Screen Pos” (see Figure 8</w:t>
      </w:r>
      <w:r w:rsidR="00364341">
        <w:t>.)</w:t>
      </w:r>
    </w:p>
    <w:p w14:paraId="641F805F" w14:textId="6338E6D2" w:rsidR="00364341" w:rsidRDefault="00364341" w:rsidP="00364341">
      <w:pPr>
        <w:pStyle w:val="Caption"/>
        <w:keepNext/>
      </w:pPr>
      <w:r>
        <w:t xml:space="preserve">Figure 8. Add </w:t>
      </w:r>
      <w:r w:rsidR="00FA0A34">
        <w:t xml:space="preserve">Sheets New Column </w:t>
      </w:r>
      <w:r>
        <w:t>Titles</w:t>
      </w:r>
    </w:p>
    <w:p w14:paraId="1F51BEFE" w14:textId="1807F842" w:rsidR="00F663FD" w:rsidRDefault="001233DD" w:rsidP="0036434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CBB959" wp14:editId="04562056">
                <wp:simplePos x="0" y="0"/>
                <wp:positionH relativeFrom="column">
                  <wp:posOffset>4402347</wp:posOffset>
                </wp:positionH>
                <wp:positionV relativeFrom="paragraph">
                  <wp:posOffset>1212942</wp:posOffset>
                </wp:positionV>
                <wp:extent cx="274955" cy="146291"/>
                <wp:effectExtent l="12700" t="38100" r="0" b="4445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4955" cy="1462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C4DD" id="Right Arrow 11" o:spid="_x0000_s1026" type="#_x0000_t13" style="position:absolute;margin-left:346.65pt;margin-top:95.5pt;width:21.65pt;height:11.5pt;rotation:-202119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" adj="1585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413EE" wp14:editId="76117D7C">
                <wp:simplePos x="0" y="0"/>
                <wp:positionH relativeFrom="column">
                  <wp:posOffset>3309433</wp:posOffset>
                </wp:positionH>
                <wp:positionV relativeFrom="paragraph">
                  <wp:posOffset>1212942</wp:posOffset>
                </wp:positionV>
                <wp:extent cx="274955" cy="146291"/>
                <wp:effectExtent l="12700" t="38100" r="0" b="4445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4955" cy="1462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D179" id="Right Arrow 7" o:spid="_x0000_s1026" type="#_x0000_t13" style="position:absolute;margin-left:260.6pt;margin-top:95.5pt;width:21.65pt;height:11.5pt;rotation:-202119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" adj="1585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52007" wp14:editId="0DA870FF">
                <wp:simplePos x="0" y="0"/>
                <wp:positionH relativeFrom="column">
                  <wp:posOffset>2237678</wp:posOffset>
                </wp:positionH>
                <wp:positionV relativeFrom="paragraph">
                  <wp:posOffset>1216025</wp:posOffset>
                </wp:positionV>
                <wp:extent cx="274955" cy="146291"/>
                <wp:effectExtent l="12700" t="38100" r="0" b="444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4955" cy="1462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E44C" id="Right Arrow 6" o:spid="_x0000_s1026" type="#_x0000_t13" style="position:absolute;margin-left:176.2pt;margin-top:95.75pt;width:21.65pt;height:11.5pt;rotation:-202119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" adj="15854" fillcolor="#4472c4 [3204]" strokecolor="#1f3763 [1604]" strokeweight="1pt"/>
            </w:pict>
          </mc:Fallback>
        </mc:AlternateContent>
      </w:r>
      <w:r w:rsidR="00E33750">
        <w:rPr>
          <w:noProof/>
        </w:rPr>
        <w:drawing>
          <wp:inline distT="0" distB="0" distL="0" distR="0" wp14:anchorId="178A5CE1" wp14:editId="278820D6">
            <wp:extent cx="5943600" cy="166878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9DA51" w14:textId="6FF74ECA" w:rsidR="00F16624" w:rsidRDefault="00F663FD" w:rsidP="00F663FD">
      <w:pPr>
        <w:pStyle w:val="ListParagraph"/>
        <w:numPr>
          <w:ilvl w:val="2"/>
          <w:numId w:val="3"/>
        </w:numPr>
      </w:pPr>
      <w:r>
        <w:t xml:space="preserve">In the cell for that “Registration” and “Pre-Screen Neg” enter “1” </w:t>
      </w:r>
      <w:r w:rsidR="00003A9C">
        <w:t xml:space="preserve">(see Figure </w:t>
      </w:r>
      <w:r w:rsidR="00924806">
        <w:t>9</w:t>
      </w:r>
      <w:r w:rsidR="00003A9C">
        <w:t>.)</w:t>
      </w:r>
    </w:p>
    <w:p w14:paraId="36E2978E" w14:textId="5EF26862" w:rsidR="00924806" w:rsidRDefault="00924806" w:rsidP="00F16624"/>
    <w:p w14:paraId="2DDCF828" w14:textId="50F5A4A3" w:rsidR="00924806" w:rsidRDefault="00924806" w:rsidP="00924806">
      <w:pPr>
        <w:pStyle w:val="Caption"/>
        <w:keepNext/>
      </w:pPr>
      <w:r>
        <w:t xml:space="preserve">Figure 9. Add </w:t>
      </w:r>
      <w:r w:rsidR="00CA1F67">
        <w:t>Marker for Pre-Screen Neg</w:t>
      </w:r>
    </w:p>
    <w:p w14:paraId="35D5247B" w14:textId="149B5C62" w:rsidR="00F663FD" w:rsidRDefault="00924806" w:rsidP="00F1662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599F41" wp14:editId="6B0B4D9B">
                <wp:simplePos x="0" y="0"/>
                <wp:positionH relativeFrom="column">
                  <wp:posOffset>3174364</wp:posOffset>
                </wp:positionH>
                <wp:positionV relativeFrom="paragraph">
                  <wp:posOffset>1343089</wp:posOffset>
                </wp:positionV>
                <wp:extent cx="274955" cy="146291"/>
                <wp:effectExtent l="12700" t="38100" r="0" b="4445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4955" cy="1462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161F" id="Right Arrow 17" o:spid="_x0000_s1026" type="#_x0000_t13" style="position:absolute;margin-left:249.95pt;margin-top:105.75pt;width:21.65pt;height:11.5pt;rotation:-202119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" adj="15854" fillcolor="#4472c4 [3204]" strokecolor="#1f3763 [1604]" strokeweight="1pt"/>
            </w:pict>
          </mc:Fallback>
        </mc:AlternateContent>
      </w:r>
      <w:r w:rsidR="00F16624">
        <w:rPr>
          <w:noProof/>
        </w:rPr>
        <w:drawing>
          <wp:inline distT="0" distB="0" distL="0" distR="0" wp14:anchorId="0F472D9F" wp14:editId="5A9AE2C9">
            <wp:extent cx="5943600" cy="1547495"/>
            <wp:effectExtent l="0" t="0" r="0" b="1905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ell phon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234C4" w14:textId="18106A34" w:rsidR="00003A9C" w:rsidRDefault="00003A9C" w:rsidP="00F663FD">
      <w:pPr>
        <w:pStyle w:val="ListParagraph"/>
        <w:numPr>
          <w:ilvl w:val="2"/>
          <w:numId w:val="3"/>
        </w:numPr>
      </w:pPr>
      <w:r>
        <w:t xml:space="preserve">In the cell for that “Registration” and “Ticket Number” enter “X” (next ticket number (see Figure </w:t>
      </w:r>
      <w:r w:rsidR="00FA0A34">
        <w:t>10</w:t>
      </w:r>
      <w:r>
        <w:t>.)</w:t>
      </w:r>
    </w:p>
    <w:p w14:paraId="64485278" w14:textId="0581558B" w:rsidR="00F663FD" w:rsidRDefault="00F663FD" w:rsidP="00F663FD">
      <w:pPr>
        <w:pStyle w:val="Caption"/>
        <w:keepNext/>
      </w:pPr>
      <w:r>
        <w:t xml:space="preserve">Figure </w:t>
      </w:r>
      <w:r w:rsidR="00FA0A34">
        <w:t>10</w:t>
      </w:r>
      <w:r>
        <w:t xml:space="preserve">.  </w:t>
      </w:r>
      <w:r w:rsidR="00FA0A34">
        <w:t>Add Ticket Number</w:t>
      </w:r>
    </w:p>
    <w:p w14:paraId="6AE02F9D" w14:textId="464052AD" w:rsidR="00F663FD" w:rsidRDefault="00F663FD" w:rsidP="00F663F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C288DC" wp14:editId="2CB08FCA">
                <wp:simplePos x="0" y="0"/>
                <wp:positionH relativeFrom="column">
                  <wp:posOffset>4584670</wp:posOffset>
                </wp:positionH>
                <wp:positionV relativeFrom="paragraph">
                  <wp:posOffset>1211796</wp:posOffset>
                </wp:positionV>
                <wp:extent cx="274955" cy="146291"/>
                <wp:effectExtent l="12700" t="38100" r="0" b="4445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4955" cy="1462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830A" id="Right Arrow 28" o:spid="_x0000_s1026" type="#_x0000_t13" style="position:absolute;margin-left:361pt;margin-top:95.4pt;width:21.65pt;height:11.5pt;rotation:-202119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" adj="15854" fillcolor="#4472c4 [3204]" strokecolor="#1f3763 [1604]" strokeweight="1pt"/>
            </w:pict>
          </mc:Fallback>
        </mc:AlternateContent>
      </w:r>
      <w:r w:rsidR="00F83CA7">
        <w:rPr>
          <w:noProof/>
        </w:rPr>
        <w:drawing>
          <wp:inline distT="0" distB="0" distL="0" distR="0" wp14:anchorId="72B9BE51" wp14:editId="308DAD5B">
            <wp:extent cx="5943600" cy="1453515"/>
            <wp:effectExtent l="0" t="0" r="0" b="0"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screenshot of a cell phon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9C99" w14:textId="77777777" w:rsidR="006A1389" w:rsidRDefault="006A1389" w:rsidP="006A1389">
      <w:pPr>
        <w:pStyle w:val="ListParagraph"/>
        <w:numPr>
          <w:ilvl w:val="2"/>
          <w:numId w:val="3"/>
        </w:numPr>
      </w:pPr>
    </w:p>
    <w:p w14:paraId="4D87F008" w14:textId="26FEE12F" w:rsidR="00300C5A" w:rsidRDefault="007F1219" w:rsidP="007F1219">
      <w:pPr>
        <w:pStyle w:val="ListParagraph"/>
        <w:numPr>
          <w:ilvl w:val="1"/>
          <w:numId w:val="3"/>
        </w:numPr>
      </w:pPr>
      <w:r>
        <w:t>If the Registration is “Pre-Screen Positive”</w:t>
      </w:r>
      <w:r w:rsidR="007028F5">
        <w:t xml:space="preserve">, the Ministry </w:t>
      </w:r>
      <w:r w:rsidR="00C7380D">
        <w:t xml:space="preserve">Team will have a process to connect with </w:t>
      </w:r>
      <w:r w:rsidR="0076092F">
        <w:t xml:space="preserve">the registration and offer alternative virtual </w:t>
      </w:r>
      <w:r w:rsidR="007471AB">
        <w:t>connection options.</w:t>
      </w:r>
    </w:p>
    <w:p w14:paraId="72B57C70" w14:textId="29B67A6B" w:rsidR="00F57793" w:rsidRDefault="007471AB" w:rsidP="005760EC">
      <w:pPr>
        <w:pStyle w:val="ListParagraph"/>
        <w:numPr>
          <w:ilvl w:val="2"/>
          <w:numId w:val="3"/>
        </w:numPr>
      </w:pPr>
      <w:r>
        <w:t xml:space="preserve">In the cell for that “Registration” and “Pre-Screen Pos” </w:t>
      </w:r>
      <w:r w:rsidR="00EC668E">
        <w:t>enter “1”</w:t>
      </w:r>
      <w:r w:rsidR="00A0043D">
        <w:t>.</w:t>
      </w:r>
      <w:r w:rsidR="00747CF0">
        <w:t xml:space="preserve"> (see Figure 11.)</w:t>
      </w:r>
    </w:p>
    <w:p w14:paraId="65EF0362" w14:textId="222B7B2E" w:rsidR="00747CF0" w:rsidRDefault="00747CF0" w:rsidP="00747CF0">
      <w:pPr>
        <w:pStyle w:val="Caption"/>
        <w:keepNext/>
      </w:pPr>
      <w:r>
        <w:t>Figure 11. Add marker for Pre-Screen Pos</w:t>
      </w:r>
    </w:p>
    <w:p w14:paraId="4854E268" w14:textId="5A49636E" w:rsidR="00E91AED" w:rsidRDefault="001A12F1" w:rsidP="00E91AE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A4BF50" wp14:editId="46D2E4C1">
                <wp:simplePos x="0" y="0"/>
                <wp:positionH relativeFrom="column">
                  <wp:posOffset>5300546</wp:posOffset>
                </wp:positionH>
                <wp:positionV relativeFrom="paragraph">
                  <wp:posOffset>1337823</wp:posOffset>
                </wp:positionV>
                <wp:extent cx="274955" cy="146291"/>
                <wp:effectExtent l="12700" t="38100" r="0" b="4445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274955" cy="1462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BABC" id="Right Arrow 30" o:spid="_x0000_s1026" type="#_x0000_t13" style="position:absolute;margin-left:417.35pt;margin-top:105.35pt;width:21.65pt;height:11.5pt;rotation:-202119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" adj="15854" fillcolor="#4472c4 [3204]" strokecolor="#1f3763 [1604]" strokeweight="1pt"/>
            </w:pict>
          </mc:Fallback>
        </mc:AlternateContent>
      </w:r>
      <w:r w:rsidR="00747CF0">
        <w:rPr>
          <w:noProof/>
        </w:rPr>
        <w:drawing>
          <wp:inline distT="0" distB="0" distL="0" distR="0" wp14:anchorId="4707A83B" wp14:editId="7CA7FD19">
            <wp:extent cx="5943600" cy="1546860"/>
            <wp:effectExtent l="0" t="0" r="0" b="2540"/>
            <wp:docPr id="29" name="Picture 2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screenshot of a cell phon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84A54" w14:textId="77777777" w:rsidR="00E11AE1" w:rsidRDefault="00E11AE1" w:rsidP="00E91AED"/>
    <w:p w14:paraId="3170CEEB" w14:textId="371F1037" w:rsidR="006C7FD8" w:rsidRDefault="00B342EB" w:rsidP="005760EC">
      <w:pPr>
        <w:pStyle w:val="ListParagraph"/>
        <w:numPr>
          <w:ilvl w:val="0"/>
          <w:numId w:val="3"/>
        </w:numPr>
      </w:pPr>
      <w:r>
        <w:t xml:space="preserve">Before the </w:t>
      </w:r>
      <w:proofErr w:type="gramStart"/>
      <w:r>
        <w:t>in person</w:t>
      </w:r>
      <w:proofErr w:type="gramEnd"/>
      <w:r>
        <w:t xml:space="preserve"> </w:t>
      </w:r>
      <w:r w:rsidR="00071C24">
        <w:t>E</w:t>
      </w:r>
      <w:r>
        <w:t xml:space="preserve">vent, </w:t>
      </w:r>
      <w:r w:rsidR="00823F0E">
        <w:t xml:space="preserve">the Secretary will </w:t>
      </w:r>
      <w:r w:rsidR="00F017AF">
        <w:t xml:space="preserve">close the </w:t>
      </w:r>
      <w:r w:rsidR="00711C27">
        <w:t>on line Event Registration</w:t>
      </w:r>
      <w:r w:rsidR="00DE1FFB">
        <w:t>, by selecting the “Reponses” tab, and toggling the “Accepting responses” button</w:t>
      </w:r>
      <w:r w:rsidR="00711C27">
        <w:t xml:space="preserve"> (see Figure 12.) and </w:t>
      </w:r>
      <w:r>
        <w:t xml:space="preserve">share the Event Registration Sheets with </w:t>
      </w:r>
      <w:r w:rsidR="009D7FEA">
        <w:t>the Ministry Team, including the Head Usher of th</w:t>
      </w:r>
      <w:r w:rsidR="002B596D">
        <w:t>e E</w:t>
      </w:r>
      <w:r w:rsidR="009D7FEA">
        <w:t>vent.</w:t>
      </w:r>
    </w:p>
    <w:p w14:paraId="322C9E4D" w14:textId="7A231ABA" w:rsidR="006C7FD8" w:rsidRDefault="006C7FD8" w:rsidP="006C7FD8">
      <w:pPr>
        <w:pStyle w:val="Caption"/>
        <w:keepNext/>
      </w:pPr>
      <w:r>
        <w:t xml:space="preserve">Figure 12. Close the </w:t>
      </w:r>
      <w:proofErr w:type="gramStart"/>
      <w:r>
        <w:t>on line</w:t>
      </w:r>
      <w:proofErr w:type="gramEnd"/>
      <w:r>
        <w:t xml:space="preserve"> Event Registration.</w:t>
      </w:r>
    </w:p>
    <w:p w14:paraId="03F10411" w14:textId="2FC553CC" w:rsidR="005760EC" w:rsidRDefault="006C7FD8" w:rsidP="006C7FD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4A967" wp14:editId="232CB9E2">
                <wp:simplePos x="0" y="0"/>
                <wp:positionH relativeFrom="column">
                  <wp:posOffset>5156845</wp:posOffset>
                </wp:positionH>
                <wp:positionV relativeFrom="paragraph">
                  <wp:posOffset>1441906</wp:posOffset>
                </wp:positionV>
                <wp:extent cx="322267" cy="174996"/>
                <wp:effectExtent l="12700" t="38100" r="0" b="53975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322267" cy="1749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EF01" id="Right Arrow 32" o:spid="_x0000_s1026" type="#_x0000_t13" style="position:absolute;margin-left:406.05pt;margin-top:113.55pt;width:25.4pt;height:13.8pt;rotation:-202119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" adj="15735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0584DBD" wp14:editId="515BDD38">
            <wp:extent cx="5943600" cy="1825625"/>
            <wp:effectExtent l="0" t="0" r="0" b="3175"/>
            <wp:docPr id="31" name="Picture 3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screenshot of a cell phon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3F15" w14:textId="0C75DBC5" w:rsidR="00A20002" w:rsidRDefault="00B74EFF" w:rsidP="00B74EF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CEA956" wp14:editId="01112554">
                <wp:simplePos x="0" y="0"/>
                <wp:positionH relativeFrom="column">
                  <wp:posOffset>4988312</wp:posOffset>
                </wp:positionH>
                <wp:positionV relativeFrom="paragraph">
                  <wp:posOffset>1471961</wp:posOffset>
                </wp:positionV>
                <wp:extent cx="322267" cy="174996"/>
                <wp:effectExtent l="12700" t="38100" r="0" b="53975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9544">
                          <a:off x="0" y="0"/>
                          <a:ext cx="322267" cy="1749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0022" id="Right Arrow 34" o:spid="_x0000_s1026" type="#_x0000_t13" style="position:absolute;margin-left:392.8pt;margin-top:115.9pt;width:25.4pt;height:13.8pt;rotation:-202119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" adj="15735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B882897" wp14:editId="1FDAC905">
            <wp:extent cx="5943600" cy="1652270"/>
            <wp:effectExtent l="0" t="0" r="0" b="0"/>
            <wp:docPr id="33" name="Picture 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screenshot of a cell phon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5B9E2" w14:textId="77777777" w:rsidR="00E11AE1" w:rsidRDefault="00E11AE1" w:rsidP="00E11AE1">
      <w:pPr>
        <w:pStyle w:val="ListParagraph"/>
      </w:pPr>
    </w:p>
    <w:p w14:paraId="07611167" w14:textId="36963F6E" w:rsidR="009D7FEA" w:rsidRDefault="00437ACA" w:rsidP="005760EC">
      <w:pPr>
        <w:pStyle w:val="ListParagraph"/>
        <w:numPr>
          <w:ilvl w:val="0"/>
          <w:numId w:val="3"/>
        </w:numPr>
      </w:pPr>
      <w:r>
        <w:t xml:space="preserve">The Head Usher will have a printed copy of the </w:t>
      </w:r>
      <w:r w:rsidR="005768AA">
        <w:t>Event Registration Sheets</w:t>
      </w:r>
      <w:r w:rsidR="009B47EA">
        <w:t xml:space="preserve"> and </w:t>
      </w:r>
      <w:r w:rsidR="008240B5">
        <w:t>cross reference the attendees</w:t>
      </w:r>
      <w:r w:rsidR="00F9575B">
        <w:t xml:space="preserve"> </w:t>
      </w:r>
      <w:r w:rsidR="008240B5">
        <w:t>at the Event.</w:t>
      </w:r>
    </w:p>
    <w:p w14:paraId="2108EBF4" w14:textId="008F10AC" w:rsidR="00120346" w:rsidRDefault="00EE3C7E" w:rsidP="00120346">
      <w:pPr>
        <w:pStyle w:val="ListParagraph"/>
        <w:numPr>
          <w:ilvl w:val="1"/>
          <w:numId w:val="3"/>
        </w:numPr>
      </w:pPr>
      <w:r>
        <w:t>For each attendee a</w:t>
      </w:r>
      <w:r w:rsidR="001929E9">
        <w:t>t</w:t>
      </w:r>
      <w:r w:rsidR="00120346">
        <w:t xml:space="preserve"> entry</w:t>
      </w:r>
      <w:r w:rsidR="001929E9">
        <w:t xml:space="preserve">, </w:t>
      </w:r>
      <w:r w:rsidR="00F05C7E">
        <w:t>the Ushers</w:t>
      </w:r>
      <w:r w:rsidR="001929E9">
        <w:t xml:space="preserve"> will</w:t>
      </w:r>
      <w:r>
        <w:t>:</w:t>
      </w:r>
    </w:p>
    <w:p w14:paraId="177638CC" w14:textId="2E5C077F" w:rsidR="00120346" w:rsidRDefault="001929E9" w:rsidP="00681E34">
      <w:pPr>
        <w:pStyle w:val="ListParagraph"/>
        <w:numPr>
          <w:ilvl w:val="2"/>
          <w:numId w:val="3"/>
        </w:numPr>
      </w:pPr>
      <w:r>
        <w:t xml:space="preserve">Ask </w:t>
      </w:r>
      <w:r w:rsidR="00681E34">
        <w:t>“What is your Ticket Number?”</w:t>
      </w:r>
    </w:p>
    <w:p w14:paraId="0A3B180E" w14:textId="07D1E323" w:rsidR="00EF63F1" w:rsidRDefault="00D579A6" w:rsidP="00D579A6">
      <w:pPr>
        <w:pStyle w:val="ListParagraph"/>
        <w:numPr>
          <w:ilvl w:val="3"/>
          <w:numId w:val="3"/>
        </w:numPr>
      </w:pPr>
      <w:r>
        <w:t xml:space="preserve">If they do not have </w:t>
      </w:r>
      <w:r w:rsidR="00EA70C3">
        <w:t xml:space="preserve">a </w:t>
      </w:r>
      <w:r w:rsidR="00171AC3">
        <w:t>Ticket Number, proceed to 10.</w:t>
      </w:r>
    </w:p>
    <w:p w14:paraId="246C86DE" w14:textId="40D77D39" w:rsidR="00681E34" w:rsidRDefault="001929E9" w:rsidP="00681E34">
      <w:pPr>
        <w:pStyle w:val="ListParagraph"/>
        <w:numPr>
          <w:ilvl w:val="2"/>
          <w:numId w:val="3"/>
        </w:numPr>
      </w:pPr>
      <w:r>
        <w:t xml:space="preserve">Ask </w:t>
      </w:r>
      <w:r w:rsidR="00681E34">
        <w:t>“Ha</w:t>
      </w:r>
      <w:r w:rsidR="00F9575B">
        <w:t>ve</w:t>
      </w:r>
      <w:r w:rsidR="00681E34">
        <w:t xml:space="preserve"> there been any changes to you</w:t>
      </w:r>
      <w:r w:rsidR="00F9575B">
        <w:t>r</w:t>
      </w:r>
      <w:r w:rsidR="00681E34">
        <w:t xml:space="preserve"> health status since your </w:t>
      </w:r>
      <w:r w:rsidR="00F35B82">
        <w:t>Event Registration?”</w:t>
      </w:r>
    </w:p>
    <w:p w14:paraId="0F0BB37D" w14:textId="77777777" w:rsidR="008D461A" w:rsidRDefault="00EF63F1" w:rsidP="008D461A">
      <w:pPr>
        <w:pStyle w:val="ListParagraph"/>
        <w:numPr>
          <w:ilvl w:val="3"/>
          <w:numId w:val="3"/>
        </w:numPr>
      </w:pPr>
      <w:r>
        <w:t xml:space="preserve">If they </w:t>
      </w:r>
      <w:r w:rsidR="00D80643">
        <w:t xml:space="preserve">have had </w:t>
      </w:r>
      <w:r w:rsidR="002836D0">
        <w:t xml:space="preserve">changes, they should be directed to go home and attend the event </w:t>
      </w:r>
      <w:r w:rsidR="000F5F9D">
        <w:t>virtually.</w:t>
      </w:r>
    </w:p>
    <w:p w14:paraId="1ED4DE6C" w14:textId="5AF66B97" w:rsidR="000F5F9D" w:rsidRDefault="008D461A" w:rsidP="008D461A">
      <w:pPr>
        <w:pStyle w:val="ListParagraph"/>
        <w:numPr>
          <w:ilvl w:val="2"/>
          <w:numId w:val="3"/>
        </w:numPr>
      </w:pPr>
      <w:r>
        <w:t>D</w:t>
      </w:r>
      <w:r w:rsidR="00B97D8A">
        <w:t xml:space="preserve">irect </w:t>
      </w:r>
      <w:r>
        <w:t xml:space="preserve">the attendee from </w:t>
      </w:r>
      <w:r w:rsidR="00B97D8A">
        <w:t>the entrance to their seat.</w:t>
      </w:r>
    </w:p>
    <w:p w14:paraId="46CD532B" w14:textId="77777777" w:rsidR="00E11AE1" w:rsidRDefault="00E11AE1" w:rsidP="00E11AE1">
      <w:pPr>
        <w:pStyle w:val="ListParagraph"/>
        <w:ind w:left="2160"/>
      </w:pPr>
    </w:p>
    <w:p w14:paraId="6F3D6742" w14:textId="140BB84E" w:rsidR="0044028E" w:rsidRDefault="00722B18" w:rsidP="0044028E">
      <w:pPr>
        <w:pStyle w:val="ListParagraph"/>
        <w:numPr>
          <w:ilvl w:val="0"/>
          <w:numId w:val="3"/>
        </w:numPr>
      </w:pPr>
      <w:r>
        <w:t xml:space="preserve">The Head Usher will have </w:t>
      </w:r>
      <w:r w:rsidR="00B55ECF">
        <w:t xml:space="preserve">paper </w:t>
      </w:r>
      <w:r>
        <w:t>copies of</w:t>
      </w:r>
      <w:r w:rsidR="0082757D">
        <w:t xml:space="preserve"> </w:t>
      </w:r>
      <w:r w:rsidR="00471580">
        <w:t xml:space="preserve">the </w:t>
      </w:r>
      <w:proofErr w:type="gramStart"/>
      <w:r w:rsidR="00471580">
        <w:t>on line</w:t>
      </w:r>
      <w:proofErr w:type="gramEnd"/>
      <w:r>
        <w:t xml:space="preserve"> Event Registration Form </w:t>
      </w:r>
      <w:r w:rsidR="003E01E8">
        <w:t xml:space="preserve">(see Appendix 1.) </w:t>
      </w:r>
      <w:r w:rsidR="00FB55E7">
        <w:t>available for register</w:t>
      </w:r>
      <w:r w:rsidR="00ED121B">
        <w:t>ing</w:t>
      </w:r>
      <w:r w:rsidR="00FB55E7">
        <w:t xml:space="preserve"> any </w:t>
      </w:r>
      <w:r w:rsidR="00F06015">
        <w:t xml:space="preserve">Attendee </w:t>
      </w:r>
      <w:r w:rsidR="00FB55E7">
        <w:t>who show</w:t>
      </w:r>
      <w:r w:rsidR="00A2776E">
        <w:t>s</w:t>
      </w:r>
      <w:r w:rsidR="00FB55E7">
        <w:t xml:space="preserve"> up without</w:t>
      </w:r>
      <w:r w:rsidR="00EF63F1">
        <w:t xml:space="preserve"> a Ticket </w:t>
      </w:r>
      <w:r w:rsidR="00751BAB">
        <w:t>Number</w:t>
      </w:r>
      <w:r w:rsidR="00EF63F1">
        <w:t xml:space="preserve"> for</w:t>
      </w:r>
      <w:r w:rsidR="00B55ECF">
        <w:t xml:space="preserve"> the event.</w:t>
      </w:r>
    </w:p>
    <w:p w14:paraId="265D12F7" w14:textId="0C0E4237" w:rsidR="00751BAB" w:rsidRDefault="00266791" w:rsidP="0044028E">
      <w:pPr>
        <w:pStyle w:val="ListParagraph"/>
        <w:numPr>
          <w:ilvl w:val="1"/>
          <w:numId w:val="3"/>
        </w:numPr>
      </w:pPr>
      <w:r>
        <w:t xml:space="preserve">If the Event has reached </w:t>
      </w:r>
      <w:r w:rsidR="00661DEE">
        <w:t xml:space="preserve">maximum </w:t>
      </w:r>
      <w:r>
        <w:t xml:space="preserve">capacity (Sanctuary 120, </w:t>
      </w:r>
      <w:r w:rsidR="00F06015">
        <w:t>Fellowship Hall 30)</w:t>
      </w:r>
      <w:r w:rsidR="0044028E">
        <w:t xml:space="preserve">, </w:t>
      </w:r>
      <w:r w:rsidR="00A2776E">
        <w:t xml:space="preserve">the Attendee will be directed to go home and participate </w:t>
      </w:r>
      <w:r w:rsidR="00661DEE">
        <w:t>virtually.</w:t>
      </w:r>
    </w:p>
    <w:p w14:paraId="1A0EDDAC" w14:textId="77777777" w:rsidR="0082757D" w:rsidRDefault="0082757D" w:rsidP="0082757D"/>
    <w:p w14:paraId="360055BC" w14:textId="13DE421B" w:rsidR="00B55ECF" w:rsidRDefault="009B03BF" w:rsidP="005760EC">
      <w:pPr>
        <w:pStyle w:val="ListParagraph"/>
        <w:numPr>
          <w:ilvl w:val="0"/>
          <w:numId w:val="3"/>
        </w:numPr>
      </w:pPr>
      <w:r>
        <w:t>Upon completion of the Event, the Secretary</w:t>
      </w:r>
      <w:r w:rsidR="00BC6D31">
        <w:t xml:space="preserve"> </w:t>
      </w:r>
      <w:r>
        <w:t xml:space="preserve">will retrieve all </w:t>
      </w:r>
      <w:r w:rsidR="00BC6D31">
        <w:t xml:space="preserve">the records of the Attendees from the Head Usher, </w:t>
      </w:r>
      <w:r w:rsidR="00A31D22">
        <w:t xml:space="preserve">including any paper registrations </w:t>
      </w:r>
      <w:r w:rsidR="002B596D">
        <w:t xml:space="preserve">completed </w:t>
      </w:r>
      <w:r w:rsidR="00A31D22">
        <w:t xml:space="preserve">at the </w:t>
      </w:r>
      <w:r w:rsidR="002B596D">
        <w:t>E</w:t>
      </w:r>
      <w:r w:rsidR="00A31D22">
        <w:t>vent.</w:t>
      </w:r>
    </w:p>
    <w:p w14:paraId="2BA2FA71" w14:textId="73CDA95B" w:rsidR="00D83EC1" w:rsidRDefault="00B91C41" w:rsidP="00B91C41">
      <w:pPr>
        <w:pStyle w:val="ListParagraph"/>
        <w:numPr>
          <w:ilvl w:val="1"/>
          <w:numId w:val="3"/>
        </w:numPr>
      </w:pPr>
      <w:r>
        <w:t xml:space="preserve">The Secretary will </w:t>
      </w:r>
      <w:r w:rsidR="00B07596">
        <w:t xml:space="preserve">enter all Attendees into the Event Registration Sheets and send a copy to the Secretary </w:t>
      </w:r>
      <w:r w:rsidR="00C066DF">
        <w:t xml:space="preserve">of the Board of Elders through </w:t>
      </w:r>
      <w:r w:rsidR="00A779E4">
        <w:t xml:space="preserve">church administrative assistant </w:t>
      </w:r>
      <w:hyperlink r:id="rId24" w:history="1">
        <w:r w:rsidR="008915E3" w:rsidRPr="00360114">
          <w:rPr>
            <w:rStyle w:val="Hyperlink"/>
          </w:rPr>
          <w:t>carmen.li.9950@gmail.com</w:t>
        </w:r>
      </w:hyperlink>
      <w:r w:rsidR="008915E3">
        <w:t xml:space="preserve"> </w:t>
      </w:r>
      <w:r w:rsidR="00A779E4">
        <w:t>to archive the record</w:t>
      </w:r>
      <w:r w:rsidR="00071C24">
        <w:t xml:space="preserve"> for the Event</w:t>
      </w:r>
      <w:r w:rsidR="00A779E4">
        <w:t>.</w:t>
      </w:r>
    </w:p>
    <w:p w14:paraId="4AB5DE99" w14:textId="500D773E" w:rsidR="003D3B8E" w:rsidRDefault="00D83EC1" w:rsidP="00D83EC1">
      <w:r>
        <w:br w:type="page"/>
      </w:r>
    </w:p>
    <w:p w14:paraId="289E603F" w14:textId="77777777" w:rsidR="00D83EC1" w:rsidRPr="007E2945" w:rsidRDefault="00D83EC1" w:rsidP="007E2945">
      <w:pPr>
        <w:pStyle w:val="Heading2"/>
        <w:rPr>
          <w:sz w:val="20"/>
          <w:szCs w:val="20"/>
        </w:rPr>
      </w:pPr>
      <w:r w:rsidRPr="007E2945">
        <w:rPr>
          <w:sz w:val="20"/>
          <w:szCs w:val="20"/>
        </w:rPr>
        <w:t xml:space="preserve">Appendix 1.  Sample Paper Copy of </w:t>
      </w:r>
      <w:proofErr w:type="gramStart"/>
      <w:r w:rsidRPr="007E2945">
        <w:rPr>
          <w:sz w:val="20"/>
          <w:szCs w:val="20"/>
        </w:rPr>
        <w:t>On Line</w:t>
      </w:r>
      <w:proofErr w:type="gramEnd"/>
      <w:r w:rsidRPr="007E2945">
        <w:rPr>
          <w:sz w:val="20"/>
          <w:szCs w:val="20"/>
        </w:rPr>
        <w:t xml:space="preserve"> Event Registration</w:t>
      </w:r>
    </w:p>
    <w:p w14:paraId="5EDF0B41" w14:textId="77777777" w:rsidR="00D83EC1" w:rsidRPr="007E2945" w:rsidRDefault="00D83EC1" w:rsidP="007E2945">
      <w:pPr>
        <w:rPr>
          <w:sz w:val="18"/>
          <w:szCs w:val="18"/>
        </w:rPr>
      </w:pPr>
      <w:r w:rsidRPr="007E2945">
        <w:rPr>
          <w:sz w:val="18"/>
          <w:szCs w:val="18"/>
        </w:rPr>
        <w:t>Event registration - English Worship</w:t>
      </w:r>
    </w:p>
    <w:p w14:paraId="2DBFA98F" w14:textId="77777777" w:rsidR="00D83EC1" w:rsidRPr="007E2945" w:rsidRDefault="00D83EC1" w:rsidP="007E2945">
      <w:pPr>
        <w:rPr>
          <w:sz w:val="18"/>
          <w:szCs w:val="18"/>
        </w:rPr>
      </w:pPr>
      <w:r w:rsidRPr="007E2945">
        <w:rPr>
          <w:sz w:val="18"/>
          <w:szCs w:val="18"/>
        </w:rPr>
        <w:t>Event Timing: Sunday, August 2, 2020 9am</w:t>
      </w:r>
    </w:p>
    <w:p w14:paraId="2CD8B0D6" w14:textId="77777777" w:rsidR="00D83EC1" w:rsidRPr="007E2945" w:rsidRDefault="00D83EC1" w:rsidP="007E2945">
      <w:pPr>
        <w:rPr>
          <w:sz w:val="18"/>
          <w:szCs w:val="18"/>
        </w:rPr>
      </w:pPr>
      <w:r w:rsidRPr="007E2945">
        <w:rPr>
          <w:sz w:val="18"/>
          <w:szCs w:val="18"/>
        </w:rPr>
        <w:t>Event Address: 9950 Sheppard Ave. E., Toronto, ON M1B 5R6</w:t>
      </w:r>
    </w:p>
    <w:p w14:paraId="1004CC13" w14:textId="77777777" w:rsidR="00D83EC1" w:rsidRPr="007E2945" w:rsidRDefault="00D83EC1" w:rsidP="007E2945">
      <w:pPr>
        <w:rPr>
          <w:sz w:val="18"/>
          <w:szCs w:val="18"/>
        </w:rPr>
      </w:pPr>
      <w:r w:rsidRPr="007E2945">
        <w:rPr>
          <w:sz w:val="18"/>
          <w:szCs w:val="18"/>
        </w:rPr>
        <w:t xml:space="preserve">Contact us at (416) 282-2063 or </w:t>
      </w:r>
      <w:hyperlink r:id="rId25" w:history="1">
        <w:r w:rsidRPr="007E2945">
          <w:rPr>
            <w:rStyle w:val="Hyperlink"/>
            <w:sz w:val="18"/>
            <w:szCs w:val="18"/>
          </w:rPr>
          <w:t>jaffrayevents@gmail.com</w:t>
        </w:r>
      </w:hyperlink>
    </w:p>
    <w:p w14:paraId="2315AF93" w14:textId="77777777" w:rsidR="00D83EC1" w:rsidRPr="007E2945" w:rsidRDefault="00D83EC1" w:rsidP="007E2945">
      <w:pPr>
        <w:rPr>
          <w:sz w:val="18"/>
          <w:szCs w:val="18"/>
        </w:rPr>
      </w:pPr>
    </w:p>
    <w:p w14:paraId="11FD567F" w14:textId="77777777" w:rsidR="00D83EC1" w:rsidRPr="007E2945" w:rsidRDefault="00D83EC1" w:rsidP="00D83EC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7E2945">
        <w:rPr>
          <w:sz w:val="18"/>
          <w:szCs w:val="18"/>
        </w:rPr>
        <w:t>Name: __________________________________________</w:t>
      </w:r>
    </w:p>
    <w:p w14:paraId="3EEC138A" w14:textId="77777777" w:rsidR="00D83EC1" w:rsidRPr="007E2945" w:rsidRDefault="00D83EC1" w:rsidP="007E2945">
      <w:pPr>
        <w:rPr>
          <w:sz w:val="18"/>
          <w:szCs w:val="18"/>
        </w:rPr>
      </w:pPr>
    </w:p>
    <w:p w14:paraId="01B660F7" w14:textId="77777777" w:rsidR="00D83EC1" w:rsidRPr="007E2945" w:rsidRDefault="00D83EC1" w:rsidP="00D83EC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7E2945">
        <w:rPr>
          <w:sz w:val="18"/>
          <w:szCs w:val="18"/>
        </w:rPr>
        <w:t>Email address: ____________________________________</w:t>
      </w:r>
    </w:p>
    <w:p w14:paraId="4CB29050" w14:textId="77777777" w:rsidR="00D83EC1" w:rsidRPr="007E2945" w:rsidRDefault="00D83EC1" w:rsidP="007E2945">
      <w:pPr>
        <w:rPr>
          <w:sz w:val="18"/>
          <w:szCs w:val="18"/>
        </w:rPr>
      </w:pPr>
    </w:p>
    <w:p w14:paraId="795729D3" w14:textId="77777777" w:rsidR="00D83EC1" w:rsidRPr="007E2945" w:rsidRDefault="00D83EC1" w:rsidP="00D83EC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7E2945">
        <w:rPr>
          <w:sz w:val="18"/>
          <w:szCs w:val="18"/>
        </w:rPr>
        <w:t>Phone number: ___________________________________</w:t>
      </w:r>
    </w:p>
    <w:p w14:paraId="1FEC6F8D" w14:textId="77777777" w:rsidR="00D83EC1" w:rsidRPr="007E2945" w:rsidRDefault="00D83EC1" w:rsidP="007E2945">
      <w:pPr>
        <w:pStyle w:val="ListParagraph"/>
        <w:rPr>
          <w:sz w:val="18"/>
          <w:szCs w:val="18"/>
        </w:rPr>
      </w:pPr>
    </w:p>
    <w:p w14:paraId="4C803D47" w14:textId="77777777" w:rsidR="00D83EC1" w:rsidRPr="007E2945" w:rsidRDefault="00D83EC1" w:rsidP="00D83EC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7E2945">
        <w:rPr>
          <w:sz w:val="18"/>
          <w:szCs w:val="18"/>
        </w:rPr>
        <w:t>Are you currently experiencing any of these symptoms?</w:t>
      </w:r>
    </w:p>
    <w:p w14:paraId="6EBBAA73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0"/>
      <w:r w:rsidRPr="007E2945">
        <w:rPr>
          <w:sz w:val="18"/>
          <w:szCs w:val="18"/>
        </w:rPr>
        <w:t xml:space="preserve"> Fever (feeling hot to the touch, a temperature of 37.8 degrees Celsius or higher)</w:t>
      </w:r>
    </w:p>
    <w:p w14:paraId="3086FFEE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1"/>
      <w:r w:rsidRPr="007E2945">
        <w:rPr>
          <w:sz w:val="18"/>
          <w:szCs w:val="18"/>
        </w:rPr>
        <w:t xml:space="preserve"> Chills</w:t>
      </w:r>
    </w:p>
    <w:p w14:paraId="46151491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2"/>
      <w:r w:rsidRPr="007E2945">
        <w:rPr>
          <w:sz w:val="18"/>
          <w:szCs w:val="18"/>
        </w:rPr>
        <w:t xml:space="preserve"> Cough that's new or worsening (continuous, more than usual)</w:t>
      </w:r>
    </w:p>
    <w:p w14:paraId="31C2E6FA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3"/>
      <w:r w:rsidRPr="007E2945">
        <w:rPr>
          <w:sz w:val="18"/>
          <w:szCs w:val="18"/>
        </w:rPr>
        <w:t xml:space="preserve"> Barking cough, making a whistling noise when breathing (croup)</w:t>
      </w:r>
    </w:p>
    <w:p w14:paraId="1D23D8AB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4"/>
      <w:r w:rsidRPr="007E2945">
        <w:rPr>
          <w:sz w:val="18"/>
          <w:szCs w:val="18"/>
        </w:rPr>
        <w:t xml:space="preserve"> Shortness of breath (out of breath, unable to breathe deeply)</w:t>
      </w:r>
    </w:p>
    <w:p w14:paraId="033BD56B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5"/>
      <w:r w:rsidRPr="007E2945">
        <w:rPr>
          <w:sz w:val="18"/>
          <w:szCs w:val="18"/>
        </w:rPr>
        <w:t xml:space="preserve"> Difficulty swallowing</w:t>
      </w:r>
    </w:p>
    <w:p w14:paraId="29770D50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6"/>
      <w:r w:rsidRPr="007E2945">
        <w:rPr>
          <w:sz w:val="18"/>
          <w:szCs w:val="18"/>
        </w:rPr>
        <w:t xml:space="preserve"> Sore throat (not related to seasonal allergies or other known causes or conditions)</w:t>
      </w:r>
    </w:p>
    <w:p w14:paraId="57468CAE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7"/>
      <w:r w:rsidRPr="007E2945">
        <w:rPr>
          <w:sz w:val="18"/>
          <w:szCs w:val="18"/>
        </w:rPr>
        <w:t xml:space="preserve"> Runny nose (not related to seasonal allergies or other known causes or conditions)</w:t>
      </w:r>
    </w:p>
    <w:p w14:paraId="488FDF27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8"/>
      <w:r w:rsidRPr="007E2945">
        <w:rPr>
          <w:sz w:val="18"/>
          <w:szCs w:val="18"/>
        </w:rPr>
        <w:t xml:space="preserve"> Stuffy or congested nose (not related to seasonal allergies or other known causes or conditions)</w:t>
      </w:r>
    </w:p>
    <w:p w14:paraId="5270C33E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9"/>
      <w:r w:rsidRPr="007E2945">
        <w:rPr>
          <w:sz w:val="18"/>
          <w:szCs w:val="18"/>
        </w:rPr>
        <w:t xml:space="preserve"> Lost sense of taste or smell</w:t>
      </w:r>
    </w:p>
    <w:p w14:paraId="4AFF06D3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10"/>
      <w:r w:rsidRPr="007E2945">
        <w:rPr>
          <w:sz w:val="18"/>
          <w:szCs w:val="18"/>
        </w:rPr>
        <w:t xml:space="preserve"> Pink eye (conjunctivitis)</w:t>
      </w:r>
    </w:p>
    <w:p w14:paraId="34B5BCAC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11"/>
      <w:r w:rsidRPr="007E2945">
        <w:rPr>
          <w:sz w:val="18"/>
          <w:szCs w:val="18"/>
        </w:rPr>
        <w:t xml:space="preserve"> Headache that’s unusual or long lasting</w:t>
      </w:r>
    </w:p>
    <w:p w14:paraId="3B13DB2A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12"/>
      <w:r w:rsidRPr="007E2945">
        <w:rPr>
          <w:sz w:val="18"/>
          <w:szCs w:val="18"/>
        </w:rPr>
        <w:t xml:space="preserve"> Digestive issues like nausea/vomiting, diarrhea, stomach pain (not related to other known causes or conditions)</w:t>
      </w:r>
    </w:p>
    <w:p w14:paraId="03CBBB72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13"/>
      <w:r w:rsidRPr="007E2945">
        <w:rPr>
          <w:sz w:val="18"/>
          <w:szCs w:val="18"/>
        </w:rPr>
        <w:t xml:space="preserve"> Muscle aches that are unusual or long lasting</w:t>
      </w:r>
    </w:p>
    <w:p w14:paraId="39E2A815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14"/>
      <w:r w:rsidRPr="007E2945">
        <w:rPr>
          <w:sz w:val="18"/>
          <w:szCs w:val="18"/>
        </w:rPr>
        <w:t xml:space="preserve"> Extreme tiredness that is unusual (fatigue, lack of energy)</w:t>
      </w:r>
    </w:p>
    <w:p w14:paraId="4756F2CA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15"/>
      <w:r w:rsidRPr="007E2945">
        <w:rPr>
          <w:sz w:val="18"/>
          <w:szCs w:val="18"/>
        </w:rPr>
        <w:t xml:space="preserve"> Falling down often</w:t>
      </w:r>
    </w:p>
    <w:p w14:paraId="6DACFBF5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16"/>
      <w:r w:rsidRPr="007E2945">
        <w:rPr>
          <w:sz w:val="18"/>
          <w:szCs w:val="18"/>
        </w:rPr>
        <w:t xml:space="preserve"> For young children and infants: sluggishness or lack of appetite</w:t>
      </w:r>
    </w:p>
    <w:p w14:paraId="204AD846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17"/>
      <w:r w:rsidRPr="007E2945">
        <w:rPr>
          <w:sz w:val="18"/>
          <w:szCs w:val="18"/>
        </w:rPr>
        <w:t xml:space="preserve"> New rash that is unexplained (especially on toes)</w:t>
      </w:r>
    </w:p>
    <w:p w14:paraId="7257A90D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18"/>
      <w:r w:rsidRPr="007E2945">
        <w:rPr>
          <w:sz w:val="18"/>
          <w:szCs w:val="18"/>
        </w:rPr>
        <w:t xml:space="preserve"> New inattention or confusion</w:t>
      </w:r>
    </w:p>
    <w:p w14:paraId="27FD5DB2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bookmarkEnd w:id="19"/>
      <w:r w:rsidRPr="007E2945">
        <w:rPr>
          <w:sz w:val="18"/>
          <w:szCs w:val="18"/>
        </w:rPr>
        <w:t xml:space="preserve"> None of the above</w:t>
      </w:r>
    </w:p>
    <w:p w14:paraId="3E0046D0" w14:textId="77777777" w:rsidR="00D83EC1" w:rsidRPr="007E2945" w:rsidRDefault="00D83EC1" w:rsidP="007E2945">
      <w:pPr>
        <w:pStyle w:val="ListParagraph"/>
        <w:rPr>
          <w:sz w:val="18"/>
          <w:szCs w:val="18"/>
        </w:rPr>
      </w:pPr>
    </w:p>
    <w:p w14:paraId="2BA9688A" w14:textId="77777777" w:rsidR="00D83EC1" w:rsidRPr="007E2945" w:rsidRDefault="00D83EC1" w:rsidP="00D83EC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7E2945">
        <w:rPr>
          <w:sz w:val="18"/>
          <w:szCs w:val="18"/>
        </w:rPr>
        <w:t>Are you in any of these at-risk groups?</w:t>
      </w:r>
    </w:p>
    <w:p w14:paraId="1D1C3AD8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r w:rsidRPr="007E2945">
        <w:rPr>
          <w:sz w:val="18"/>
          <w:szCs w:val="18"/>
        </w:rPr>
        <w:t xml:space="preserve"> Getting treatment that compromises (weakens) your immune system</w:t>
      </w:r>
    </w:p>
    <w:p w14:paraId="5F0A3999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r w:rsidRPr="007E2945">
        <w:rPr>
          <w:sz w:val="18"/>
          <w:szCs w:val="18"/>
        </w:rPr>
        <w:t xml:space="preserve"> Having a condition that compromises (weakens) your immune system (for example, lupus, rheumatoid arthritis, immunodeficiency disorder)</w:t>
      </w:r>
    </w:p>
    <w:p w14:paraId="26508736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r w:rsidRPr="007E2945">
        <w:rPr>
          <w:sz w:val="18"/>
          <w:szCs w:val="18"/>
        </w:rPr>
        <w:t xml:space="preserve"> Having a chronic (long-lasting) health condition (for example, diabetes, emphysema, asthma, heart condition, COPD)</w:t>
      </w:r>
    </w:p>
    <w:p w14:paraId="7A5FFA48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r w:rsidRPr="007E2945">
        <w:rPr>
          <w:sz w:val="18"/>
          <w:szCs w:val="18"/>
        </w:rPr>
        <w:t xml:space="preserve"> Regularly going to a hospital or health care setting for a treatment (for example, dialysis, surgery, cancer treatment)</w:t>
      </w:r>
    </w:p>
    <w:p w14:paraId="4F1189ED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r w:rsidRPr="007E2945">
        <w:rPr>
          <w:sz w:val="18"/>
          <w:szCs w:val="18"/>
        </w:rPr>
        <w:t xml:space="preserve"> Age 70 years or older</w:t>
      </w:r>
    </w:p>
    <w:p w14:paraId="6EE526FB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r w:rsidRPr="007E2945">
        <w:rPr>
          <w:sz w:val="18"/>
          <w:szCs w:val="18"/>
        </w:rPr>
        <w:t xml:space="preserve"> None of the above</w:t>
      </w:r>
    </w:p>
    <w:p w14:paraId="68155BE0" w14:textId="77777777" w:rsidR="00D83EC1" w:rsidRPr="007E2945" w:rsidRDefault="00D83EC1" w:rsidP="007E2945">
      <w:pPr>
        <w:pStyle w:val="ListParagraph"/>
        <w:rPr>
          <w:sz w:val="18"/>
          <w:szCs w:val="18"/>
        </w:rPr>
      </w:pPr>
    </w:p>
    <w:p w14:paraId="16728169" w14:textId="77777777" w:rsidR="00D83EC1" w:rsidRPr="007E2945" w:rsidRDefault="00D83EC1" w:rsidP="00D83EC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7E2945">
        <w:rPr>
          <w:sz w:val="18"/>
          <w:szCs w:val="18"/>
        </w:rPr>
        <w:t>Have you travelled outside of Canada in the past 14 days?</w:t>
      </w:r>
    </w:p>
    <w:p w14:paraId="41DB553D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r w:rsidRPr="007E2945">
        <w:rPr>
          <w:sz w:val="18"/>
          <w:szCs w:val="18"/>
        </w:rPr>
        <w:t xml:space="preserve"> No</w:t>
      </w:r>
      <w:r w:rsidRPr="007E2945">
        <w:rPr>
          <w:sz w:val="18"/>
          <w:szCs w:val="18"/>
        </w:rPr>
        <w:tab/>
      </w:r>
      <w:r w:rsidRPr="007E2945">
        <w:rPr>
          <w:sz w:val="18"/>
          <w:szCs w:val="18"/>
        </w:rPr>
        <w:tab/>
      </w:r>
      <w:r w:rsidRPr="007E2945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r w:rsidRPr="007E2945">
        <w:rPr>
          <w:sz w:val="18"/>
          <w:szCs w:val="18"/>
        </w:rPr>
        <w:t xml:space="preserve"> Yes</w:t>
      </w:r>
    </w:p>
    <w:p w14:paraId="1661D290" w14:textId="77777777" w:rsidR="00D83EC1" w:rsidRPr="007E2945" w:rsidRDefault="00D83EC1" w:rsidP="007E2945">
      <w:pPr>
        <w:pStyle w:val="ListParagraph"/>
        <w:rPr>
          <w:sz w:val="18"/>
          <w:szCs w:val="18"/>
        </w:rPr>
      </w:pPr>
    </w:p>
    <w:p w14:paraId="41D7AA24" w14:textId="77777777" w:rsidR="00D83EC1" w:rsidRPr="007E2945" w:rsidRDefault="00D83EC1" w:rsidP="00D83EC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7E2945">
        <w:rPr>
          <w:sz w:val="18"/>
          <w:szCs w:val="18"/>
        </w:rPr>
        <w:t>Have you or someone in your social circle (including people you live with) had close physical contact with someone who tested positive for COVID-19?</w:t>
      </w:r>
    </w:p>
    <w:p w14:paraId="09A6FA07" w14:textId="77777777" w:rsidR="00D83EC1" w:rsidRPr="007E2945" w:rsidRDefault="00D83EC1" w:rsidP="007E2945">
      <w:pPr>
        <w:pStyle w:val="ListParagraph"/>
        <w:rPr>
          <w:sz w:val="18"/>
          <w:szCs w:val="18"/>
        </w:rPr>
      </w:pPr>
      <w:r w:rsidRPr="007E2945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r w:rsidRPr="007E2945">
        <w:rPr>
          <w:sz w:val="18"/>
          <w:szCs w:val="18"/>
        </w:rPr>
        <w:t xml:space="preserve"> No</w:t>
      </w:r>
      <w:r w:rsidRPr="007E2945">
        <w:rPr>
          <w:sz w:val="18"/>
          <w:szCs w:val="18"/>
        </w:rPr>
        <w:tab/>
      </w:r>
      <w:r w:rsidRPr="007E2945">
        <w:rPr>
          <w:sz w:val="18"/>
          <w:szCs w:val="18"/>
        </w:rPr>
        <w:tab/>
      </w:r>
      <w:r w:rsidRPr="007E2945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2945">
        <w:rPr>
          <w:sz w:val="18"/>
          <w:szCs w:val="18"/>
        </w:rPr>
        <w:instrText xml:space="preserve"> FORMCHECKBOX </w:instrText>
      </w:r>
      <w:r w:rsidR="002A192C">
        <w:rPr>
          <w:sz w:val="18"/>
          <w:szCs w:val="18"/>
        </w:rPr>
      </w:r>
      <w:r w:rsidR="002A192C">
        <w:rPr>
          <w:sz w:val="18"/>
          <w:szCs w:val="18"/>
        </w:rPr>
        <w:fldChar w:fldCharType="separate"/>
      </w:r>
      <w:r w:rsidRPr="007E2945">
        <w:rPr>
          <w:sz w:val="18"/>
          <w:szCs w:val="18"/>
        </w:rPr>
        <w:fldChar w:fldCharType="end"/>
      </w:r>
      <w:r w:rsidRPr="007E2945">
        <w:rPr>
          <w:sz w:val="18"/>
          <w:szCs w:val="18"/>
        </w:rPr>
        <w:t xml:space="preserve"> Yes</w:t>
      </w:r>
    </w:p>
    <w:p w14:paraId="65D294F0" w14:textId="77777777" w:rsidR="00D83EC1" w:rsidRPr="007E2945" w:rsidRDefault="00D83EC1" w:rsidP="007E2945">
      <w:pPr>
        <w:pStyle w:val="ListParagraph"/>
        <w:rPr>
          <w:sz w:val="18"/>
          <w:szCs w:val="18"/>
        </w:rPr>
      </w:pPr>
    </w:p>
    <w:p w14:paraId="5AA8B671" w14:textId="77777777" w:rsidR="00D83EC1" w:rsidRPr="007E2945" w:rsidRDefault="00D83EC1" w:rsidP="007E2945">
      <w:pPr>
        <w:rPr>
          <w:sz w:val="18"/>
          <w:szCs w:val="18"/>
        </w:rPr>
      </w:pPr>
      <w:r w:rsidRPr="007E2945">
        <w:rPr>
          <w:b/>
          <w:bCs/>
          <w:sz w:val="18"/>
          <w:szCs w:val="18"/>
          <w:u w:val="sing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7E2945">
        <w:rPr>
          <w:b/>
          <w:bCs/>
          <w:sz w:val="18"/>
          <w:szCs w:val="18"/>
          <w:u w:val="single"/>
        </w:rPr>
        <w:instrText xml:space="preserve"> FORMCHECKBOX </w:instrText>
      </w:r>
      <w:r w:rsidR="002A192C">
        <w:rPr>
          <w:b/>
          <w:bCs/>
          <w:sz w:val="18"/>
          <w:szCs w:val="18"/>
          <w:u w:val="single"/>
        </w:rPr>
      </w:r>
      <w:r w:rsidR="002A192C">
        <w:rPr>
          <w:b/>
          <w:bCs/>
          <w:sz w:val="18"/>
          <w:szCs w:val="18"/>
          <w:u w:val="single"/>
        </w:rPr>
        <w:fldChar w:fldCharType="separate"/>
      </w:r>
      <w:r w:rsidRPr="007E2945">
        <w:rPr>
          <w:b/>
          <w:bCs/>
          <w:sz w:val="18"/>
          <w:szCs w:val="18"/>
          <w:u w:val="single"/>
        </w:rPr>
        <w:fldChar w:fldCharType="end"/>
      </w:r>
      <w:bookmarkEnd w:id="20"/>
      <w:r w:rsidRPr="007E2945">
        <w:rPr>
          <w:b/>
          <w:bCs/>
          <w:sz w:val="18"/>
          <w:szCs w:val="18"/>
        </w:rPr>
        <w:t xml:space="preserve"> </w:t>
      </w:r>
      <w:r w:rsidRPr="007E2945">
        <w:rPr>
          <w:b/>
          <w:bCs/>
          <w:sz w:val="18"/>
          <w:szCs w:val="18"/>
          <w:u w:val="single"/>
        </w:rPr>
        <w:t>Screen Negative</w:t>
      </w:r>
      <w:r w:rsidRPr="007E2945">
        <w:rPr>
          <w:sz w:val="18"/>
          <w:szCs w:val="18"/>
        </w:rPr>
        <w:t xml:space="preserve"> – Ticket Number: _____________</w:t>
      </w:r>
    </w:p>
    <w:p w14:paraId="156C058A" w14:textId="77777777" w:rsidR="00D83EC1" w:rsidRPr="007E2945" w:rsidRDefault="00D83EC1" w:rsidP="007E2945">
      <w:pPr>
        <w:rPr>
          <w:b/>
          <w:bCs/>
          <w:sz w:val="18"/>
          <w:szCs w:val="18"/>
        </w:rPr>
      </w:pPr>
    </w:p>
    <w:p w14:paraId="6C1D359A" w14:textId="77777777" w:rsidR="00D83EC1" w:rsidRPr="007E2945" w:rsidRDefault="00D83EC1">
      <w:pPr>
        <w:rPr>
          <w:sz w:val="18"/>
          <w:szCs w:val="18"/>
        </w:rPr>
      </w:pPr>
      <w:r w:rsidRPr="007E2945">
        <w:rPr>
          <w:b/>
          <w:bCs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7E2945">
        <w:rPr>
          <w:b/>
          <w:bCs/>
          <w:sz w:val="18"/>
          <w:szCs w:val="18"/>
        </w:rPr>
        <w:instrText xml:space="preserve"> FORMCHECKBOX </w:instrText>
      </w:r>
      <w:r w:rsidR="002A192C">
        <w:rPr>
          <w:b/>
          <w:bCs/>
          <w:sz w:val="18"/>
          <w:szCs w:val="18"/>
        </w:rPr>
      </w:r>
      <w:r w:rsidR="002A192C">
        <w:rPr>
          <w:b/>
          <w:bCs/>
          <w:sz w:val="18"/>
          <w:szCs w:val="18"/>
        </w:rPr>
        <w:fldChar w:fldCharType="separate"/>
      </w:r>
      <w:r w:rsidRPr="007E2945">
        <w:rPr>
          <w:b/>
          <w:bCs/>
          <w:sz w:val="18"/>
          <w:szCs w:val="18"/>
        </w:rPr>
        <w:fldChar w:fldCharType="end"/>
      </w:r>
      <w:bookmarkEnd w:id="21"/>
      <w:r w:rsidRPr="007E2945">
        <w:rPr>
          <w:b/>
          <w:bCs/>
          <w:sz w:val="18"/>
          <w:szCs w:val="18"/>
        </w:rPr>
        <w:t xml:space="preserve"> </w:t>
      </w:r>
      <w:r w:rsidRPr="007E2945">
        <w:rPr>
          <w:b/>
          <w:bCs/>
          <w:sz w:val="18"/>
          <w:szCs w:val="18"/>
          <w:u w:val="single"/>
        </w:rPr>
        <w:t>Screen Positive</w:t>
      </w:r>
      <w:r w:rsidRPr="007E2945">
        <w:rPr>
          <w:sz w:val="18"/>
          <w:szCs w:val="18"/>
        </w:rPr>
        <w:t xml:space="preserve"> – Direct to go home and attend Event virtually.</w:t>
      </w:r>
    </w:p>
    <w:p w14:paraId="494D16A6" w14:textId="7269D7CB" w:rsidR="00400045" w:rsidRPr="0080407B" w:rsidRDefault="00400045" w:rsidP="00400045"/>
    <w:sectPr w:rsidR="00400045" w:rsidRPr="0080407B" w:rsidSect="00100E3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DAA5" w14:textId="77777777" w:rsidR="002A192C" w:rsidRDefault="002A192C" w:rsidP="00ED0D32">
      <w:r>
        <w:separator/>
      </w:r>
    </w:p>
  </w:endnote>
  <w:endnote w:type="continuationSeparator" w:id="0">
    <w:p w14:paraId="71A34F19" w14:textId="77777777" w:rsidR="002A192C" w:rsidRDefault="002A192C" w:rsidP="00ED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0991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CD5704" w14:textId="1C703CB7" w:rsidR="00ED0D32" w:rsidRDefault="00ED0D32" w:rsidP="000C26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8B0F0E" w14:textId="77777777" w:rsidR="00ED0D32" w:rsidRDefault="00ED0D32" w:rsidP="00ED0D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56337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9571B" w14:textId="7B16EA1F" w:rsidR="00ED0D32" w:rsidRDefault="00ED0D32" w:rsidP="000C26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6AB0B1" w14:textId="77777777" w:rsidR="00ED0D32" w:rsidRDefault="00ED0D32" w:rsidP="00ED0D3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998E" w14:textId="77777777" w:rsidR="007F59D5" w:rsidRDefault="007F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5280D" w14:textId="77777777" w:rsidR="002A192C" w:rsidRDefault="002A192C" w:rsidP="00ED0D32">
      <w:r>
        <w:separator/>
      </w:r>
    </w:p>
  </w:footnote>
  <w:footnote w:type="continuationSeparator" w:id="0">
    <w:p w14:paraId="08AE0B34" w14:textId="77777777" w:rsidR="002A192C" w:rsidRDefault="002A192C" w:rsidP="00ED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6969" w14:textId="356AB8DA" w:rsidR="007F59D5" w:rsidRDefault="0062722A">
    <w:pPr>
      <w:pStyle w:val="Header"/>
    </w:pPr>
    <w:r>
      <w:rPr>
        <w:noProof/>
      </w:rPr>
      <w:pict w14:anchorId="5A425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22928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39F5" w14:textId="2E3D7BD0" w:rsidR="007F59D5" w:rsidRDefault="0062722A">
    <w:pPr>
      <w:pStyle w:val="Header"/>
    </w:pPr>
    <w:r>
      <w:rPr>
        <w:noProof/>
      </w:rPr>
      <w:pict w14:anchorId="07C39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22929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697E" w14:textId="2768AD9E" w:rsidR="007F59D5" w:rsidRDefault="0062722A">
    <w:pPr>
      <w:pStyle w:val="Header"/>
    </w:pPr>
    <w:r>
      <w:rPr>
        <w:noProof/>
      </w:rPr>
      <w:pict w14:anchorId="75D95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22927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2270"/>
    <w:multiLevelType w:val="hybridMultilevel"/>
    <w:tmpl w:val="9F5E5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958F6"/>
    <w:multiLevelType w:val="hybridMultilevel"/>
    <w:tmpl w:val="3CDE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54F3"/>
    <w:multiLevelType w:val="hybridMultilevel"/>
    <w:tmpl w:val="0906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122F6"/>
    <w:multiLevelType w:val="hybridMultilevel"/>
    <w:tmpl w:val="6FBA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7224"/>
    <w:multiLevelType w:val="hybridMultilevel"/>
    <w:tmpl w:val="37F6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7260"/>
    <w:multiLevelType w:val="hybridMultilevel"/>
    <w:tmpl w:val="540A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6103"/>
    <w:multiLevelType w:val="hybridMultilevel"/>
    <w:tmpl w:val="1536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31610"/>
    <w:multiLevelType w:val="hybridMultilevel"/>
    <w:tmpl w:val="122EE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59C4"/>
    <w:multiLevelType w:val="hybridMultilevel"/>
    <w:tmpl w:val="D4A8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A6F"/>
    <w:multiLevelType w:val="hybridMultilevel"/>
    <w:tmpl w:val="9D26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760B"/>
    <w:multiLevelType w:val="hybridMultilevel"/>
    <w:tmpl w:val="CD92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28E6"/>
    <w:multiLevelType w:val="hybridMultilevel"/>
    <w:tmpl w:val="92AE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95760"/>
    <w:multiLevelType w:val="hybridMultilevel"/>
    <w:tmpl w:val="AACE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11"/>
    <w:rsid w:val="00003A9C"/>
    <w:rsid w:val="000119C1"/>
    <w:rsid w:val="000674C6"/>
    <w:rsid w:val="00071C24"/>
    <w:rsid w:val="000754C9"/>
    <w:rsid w:val="000914CC"/>
    <w:rsid w:val="000A2321"/>
    <w:rsid w:val="000C158B"/>
    <w:rsid w:val="000F3311"/>
    <w:rsid w:val="000F5F9D"/>
    <w:rsid w:val="00100E32"/>
    <w:rsid w:val="00120346"/>
    <w:rsid w:val="001233DD"/>
    <w:rsid w:val="0012699F"/>
    <w:rsid w:val="00171AC3"/>
    <w:rsid w:val="001929E9"/>
    <w:rsid w:val="001A12F1"/>
    <w:rsid w:val="00224C57"/>
    <w:rsid w:val="00245077"/>
    <w:rsid w:val="00266791"/>
    <w:rsid w:val="00267BE9"/>
    <w:rsid w:val="002836D0"/>
    <w:rsid w:val="002A192C"/>
    <w:rsid w:val="002B596D"/>
    <w:rsid w:val="00300C5A"/>
    <w:rsid w:val="003015C7"/>
    <w:rsid w:val="00311C49"/>
    <w:rsid w:val="00364341"/>
    <w:rsid w:val="003B08B8"/>
    <w:rsid w:val="003D040F"/>
    <w:rsid w:val="003D3B8E"/>
    <w:rsid w:val="003E01E8"/>
    <w:rsid w:val="00400045"/>
    <w:rsid w:val="00410031"/>
    <w:rsid w:val="00437ACA"/>
    <w:rsid w:val="0044028E"/>
    <w:rsid w:val="004516F0"/>
    <w:rsid w:val="00471580"/>
    <w:rsid w:val="00514E42"/>
    <w:rsid w:val="0054725B"/>
    <w:rsid w:val="005760EC"/>
    <w:rsid w:val="005768AA"/>
    <w:rsid w:val="00587FE3"/>
    <w:rsid w:val="005C46B7"/>
    <w:rsid w:val="0060107F"/>
    <w:rsid w:val="0062722A"/>
    <w:rsid w:val="00661DEE"/>
    <w:rsid w:val="00681E34"/>
    <w:rsid w:val="00697379"/>
    <w:rsid w:val="006A1389"/>
    <w:rsid w:val="006C4F0D"/>
    <w:rsid w:val="006C7FD8"/>
    <w:rsid w:val="006D6BDF"/>
    <w:rsid w:val="007028F5"/>
    <w:rsid w:val="00704124"/>
    <w:rsid w:val="00711C27"/>
    <w:rsid w:val="00722B18"/>
    <w:rsid w:val="007344C5"/>
    <w:rsid w:val="007471AB"/>
    <w:rsid w:val="00747CF0"/>
    <w:rsid w:val="00751BAB"/>
    <w:rsid w:val="0076092F"/>
    <w:rsid w:val="007F1219"/>
    <w:rsid w:val="007F59D5"/>
    <w:rsid w:val="0080407B"/>
    <w:rsid w:val="00823F0E"/>
    <w:rsid w:val="008240B5"/>
    <w:rsid w:val="0082757D"/>
    <w:rsid w:val="008316DE"/>
    <w:rsid w:val="008915E3"/>
    <w:rsid w:val="008976BC"/>
    <w:rsid w:val="0089793E"/>
    <w:rsid w:val="008D461A"/>
    <w:rsid w:val="0090672C"/>
    <w:rsid w:val="00924806"/>
    <w:rsid w:val="009344FA"/>
    <w:rsid w:val="00950546"/>
    <w:rsid w:val="00965973"/>
    <w:rsid w:val="009B03BF"/>
    <w:rsid w:val="009B47EA"/>
    <w:rsid w:val="009D7FEA"/>
    <w:rsid w:val="009F6961"/>
    <w:rsid w:val="00A0043D"/>
    <w:rsid w:val="00A12381"/>
    <w:rsid w:val="00A20002"/>
    <w:rsid w:val="00A232E8"/>
    <w:rsid w:val="00A2776E"/>
    <w:rsid w:val="00A31D22"/>
    <w:rsid w:val="00A779E4"/>
    <w:rsid w:val="00AD42B7"/>
    <w:rsid w:val="00AE3512"/>
    <w:rsid w:val="00B07596"/>
    <w:rsid w:val="00B245C1"/>
    <w:rsid w:val="00B342EB"/>
    <w:rsid w:val="00B55ECF"/>
    <w:rsid w:val="00B74EFF"/>
    <w:rsid w:val="00B82861"/>
    <w:rsid w:val="00B841F9"/>
    <w:rsid w:val="00B91C41"/>
    <w:rsid w:val="00B97D8A"/>
    <w:rsid w:val="00BC6D31"/>
    <w:rsid w:val="00BD05E8"/>
    <w:rsid w:val="00C066DF"/>
    <w:rsid w:val="00C25286"/>
    <w:rsid w:val="00C5206F"/>
    <w:rsid w:val="00C7380D"/>
    <w:rsid w:val="00CA1F67"/>
    <w:rsid w:val="00CA6755"/>
    <w:rsid w:val="00D579A6"/>
    <w:rsid w:val="00D80643"/>
    <w:rsid w:val="00D83EC1"/>
    <w:rsid w:val="00DE1FFB"/>
    <w:rsid w:val="00DF14B0"/>
    <w:rsid w:val="00E07D4A"/>
    <w:rsid w:val="00E11AE1"/>
    <w:rsid w:val="00E33750"/>
    <w:rsid w:val="00E7734C"/>
    <w:rsid w:val="00E91AED"/>
    <w:rsid w:val="00EA70C3"/>
    <w:rsid w:val="00EC668E"/>
    <w:rsid w:val="00ED0D32"/>
    <w:rsid w:val="00ED121B"/>
    <w:rsid w:val="00EE3C7E"/>
    <w:rsid w:val="00EF63F1"/>
    <w:rsid w:val="00F017AF"/>
    <w:rsid w:val="00F05C7E"/>
    <w:rsid w:val="00F06015"/>
    <w:rsid w:val="00F16624"/>
    <w:rsid w:val="00F35B82"/>
    <w:rsid w:val="00F57793"/>
    <w:rsid w:val="00F663FD"/>
    <w:rsid w:val="00F83CA7"/>
    <w:rsid w:val="00F9575B"/>
    <w:rsid w:val="00FA0A34"/>
    <w:rsid w:val="00FB2F56"/>
    <w:rsid w:val="00FB4138"/>
    <w:rsid w:val="00FB55E7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534E9"/>
  <w14:defaultImageDpi w14:val="300"/>
  <w15:chartTrackingRefBased/>
  <w15:docId w15:val="{0E12BB8E-827C-4D46-801E-5FC65FB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3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B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4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44C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54725B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0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32"/>
  </w:style>
  <w:style w:type="character" w:styleId="PageNumber">
    <w:name w:val="page number"/>
    <w:basedOn w:val="DefaultParagraphFont"/>
    <w:uiPriority w:val="99"/>
    <w:semiHidden/>
    <w:unhideWhenUsed/>
    <w:rsid w:val="00ED0D32"/>
  </w:style>
  <w:style w:type="paragraph" w:styleId="FootnoteText">
    <w:name w:val="footnote text"/>
    <w:basedOn w:val="Normal"/>
    <w:link w:val="FootnoteTextChar"/>
    <w:uiPriority w:val="99"/>
    <w:semiHidden/>
    <w:unhideWhenUsed/>
    <w:rsid w:val="00ED0D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D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D3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D3B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anley.cy.pak@gmail.com" TargetMode="External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docs.google.com/forms/d/1KZHHjTxxdx5QTheVT0_jFEykq93I4NCUr9gUa1P4kPA/edit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mailto:jaffrayevents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carmen.li.9950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tjcac.org" TargetMode="External"/><Relationship Id="rId22" Type="http://schemas.openxmlformats.org/officeDocument/2006/relationships/image" Target="media/image12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mailto:jaffrayev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7134</Characters>
  <Application>Microsoft Office Word</Application>
  <DocSecurity>0</DocSecurity>
  <Lines>198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Drs Elaine &amp; Vincent Ho MPC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Ho</dc:creator>
  <cp:keywords/>
  <dc:description/>
  <cp:lastModifiedBy>Vincent Ho</cp:lastModifiedBy>
  <cp:revision>2</cp:revision>
  <dcterms:created xsi:type="dcterms:W3CDTF">2020-08-03T17:58:00Z</dcterms:created>
  <dcterms:modified xsi:type="dcterms:W3CDTF">2020-08-03T17:58:00Z</dcterms:modified>
</cp:coreProperties>
</file>